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9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855"/>
        <w:gridCol w:w="5941"/>
      </w:tblGrid>
      <w:tr w:rsidR="00F405D3" w14:paraId="1FD86299" w14:textId="77777777" w:rsidTr="00F405D3">
        <w:tc>
          <w:tcPr>
            <w:tcW w:w="3004" w:type="dxa"/>
          </w:tcPr>
          <w:p w14:paraId="4942B140" w14:textId="77777777" w:rsidR="00F405D3" w:rsidRDefault="00F405D3" w:rsidP="00F405D3">
            <w:pPr>
              <w:jc w:val="center"/>
            </w:pPr>
            <w:r>
              <w:rPr>
                <w:noProof/>
              </w:rPr>
              <w:drawing>
                <wp:anchor distT="0" distB="0" distL="114300" distR="114300" simplePos="0" relativeHeight="251659264" behindDoc="1" locked="0" layoutInCell="1" allowOverlap="1" wp14:anchorId="209470A9" wp14:editId="79B2B54B">
                  <wp:simplePos x="0" y="0"/>
                  <wp:positionH relativeFrom="column">
                    <wp:posOffset>-344170</wp:posOffset>
                  </wp:positionH>
                  <wp:positionV relativeFrom="paragraph">
                    <wp:posOffset>-189230</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6B70C" w14:textId="77777777" w:rsidR="00F405D3" w:rsidRDefault="00F405D3" w:rsidP="00F405D3">
            <w:pPr>
              <w:jc w:val="center"/>
            </w:pPr>
          </w:p>
          <w:p w14:paraId="16F91630" w14:textId="77777777" w:rsidR="00F405D3" w:rsidRDefault="00F405D3" w:rsidP="00F405D3">
            <w:pPr>
              <w:jc w:val="center"/>
            </w:pPr>
          </w:p>
          <w:p w14:paraId="6CD4E635" w14:textId="77777777" w:rsidR="00F405D3" w:rsidRDefault="00F405D3" w:rsidP="00F405D3">
            <w:pPr>
              <w:jc w:val="center"/>
            </w:pPr>
          </w:p>
          <w:p w14:paraId="3E9076FD" w14:textId="77777777" w:rsidR="00F405D3" w:rsidRDefault="00F405D3" w:rsidP="00F405D3">
            <w:pPr>
              <w:jc w:val="center"/>
            </w:pPr>
          </w:p>
          <w:p w14:paraId="4731ABF0" w14:textId="77777777" w:rsidR="00F405D3" w:rsidRDefault="00F405D3" w:rsidP="00F405D3">
            <w:pPr>
              <w:jc w:val="center"/>
            </w:pPr>
          </w:p>
        </w:tc>
        <w:tc>
          <w:tcPr>
            <w:tcW w:w="1855" w:type="dxa"/>
            <w:tcBorders>
              <w:right w:val="nil"/>
            </w:tcBorders>
          </w:tcPr>
          <w:p w14:paraId="579E02D5" w14:textId="77777777" w:rsidR="00F405D3" w:rsidRPr="00152A81" w:rsidRDefault="00F405D3" w:rsidP="00F405D3">
            <w:pPr>
              <w:jc w:val="center"/>
              <w:rPr>
                <w:sz w:val="20"/>
                <w:szCs w:val="20"/>
              </w:rPr>
            </w:pPr>
          </w:p>
          <w:p w14:paraId="63DF8DC1" w14:textId="77777777" w:rsidR="00F405D3" w:rsidRPr="00152A81" w:rsidRDefault="00F405D3" w:rsidP="00F405D3">
            <w:pPr>
              <w:jc w:val="center"/>
              <w:rPr>
                <w:rFonts w:ascii="Albertus" w:hAnsi="Albertus"/>
                <w:sz w:val="20"/>
                <w:szCs w:val="20"/>
              </w:rPr>
            </w:pPr>
          </w:p>
          <w:p w14:paraId="124DFFEE" w14:textId="77777777" w:rsidR="00F405D3" w:rsidRDefault="00F405D3" w:rsidP="00F405D3">
            <w:pPr>
              <w:jc w:val="center"/>
              <w:rPr>
                <w:b/>
                <w:sz w:val="32"/>
                <w:szCs w:val="32"/>
              </w:rPr>
            </w:pPr>
          </w:p>
          <w:p w14:paraId="556006A1" w14:textId="77777777" w:rsidR="00F405D3" w:rsidRPr="00152A81" w:rsidRDefault="00F405D3" w:rsidP="00F405D3">
            <w:pPr>
              <w:jc w:val="center"/>
              <w:rPr>
                <w:b/>
                <w:sz w:val="22"/>
                <w:szCs w:val="22"/>
              </w:rPr>
            </w:pPr>
            <w:r w:rsidRPr="00152A81">
              <w:rPr>
                <w:b/>
                <w:sz w:val="32"/>
                <w:szCs w:val="32"/>
              </w:rPr>
              <w:t>POSITION</w:t>
            </w:r>
            <w:r w:rsidRPr="00152A81">
              <w:rPr>
                <w:b/>
                <w:sz w:val="22"/>
                <w:szCs w:val="22"/>
              </w:rPr>
              <w:t>:</w:t>
            </w:r>
          </w:p>
          <w:p w14:paraId="5FEB3F07" w14:textId="77777777" w:rsidR="00F405D3" w:rsidRPr="00152A81" w:rsidRDefault="00F405D3" w:rsidP="00F405D3">
            <w:pPr>
              <w:jc w:val="center"/>
              <w:rPr>
                <w:sz w:val="28"/>
                <w:szCs w:val="28"/>
              </w:rPr>
            </w:pPr>
            <w:r w:rsidRPr="00152A81">
              <w:rPr>
                <w:sz w:val="28"/>
                <w:szCs w:val="28"/>
              </w:rPr>
              <w:t>Reports to:</w:t>
            </w:r>
          </w:p>
          <w:p w14:paraId="5EDDE900" w14:textId="77777777" w:rsidR="00F405D3" w:rsidRDefault="00F405D3" w:rsidP="00F405D3">
            <w:pPr>
              <w:jc w:val="center"/>
            </w:pPr>
            <w:r>
              <w:t>Approved</w:t>
            </w:r>
            <w:r w:rsidRPr="007B72A8">
              <w:t>:</w:t>
            </w:r>
          </w:p>
          <w:p w14:paraId="02408FB4" w14:textId="77777777" w:rsidR="00F405D3" w:rsidRPr="00230BB5" w:rsidRDefault="00F405D3" w:rsidP="00F405D3">
            <w:pPr>
              <w:jc w:val="center"/>
            </w:pPr>
            <w:r>
              <w:t>Revised:</w:t>
            </w:r>
          </w:p>
          <w:p w14:paraId="01D592AF" w14:textId="77777777" w:rsidR="00F405D3" w:rsidRPr="007B72A8" w:rsidRDefault="00F405D3" w:rsidP="00F405D3">
            <w:pPr>
              <w:jc w:val="center"/>
            </w:pPr>
            <w:r w:rsidRPr="007B72A8">
              <w:t>Department:</w:t>
            </w:r>
          </w:p>
          <w:p w14:paraId="7968F015" w14:textId="77777777" w:rsidR="00F405D3" w:rsidRPr="007B72A8" w:rsidRDefault="00F405D3" w:rsidP="00F405D3">
            <w:pPr>
              <w:jc w:val="center"/>
            </w:pPr>
            <w:r w:rsidRPr="007B72A8">
              <w:t>FLSA:</w:t>
            </w:r>
          </w:p>
        </w:tc>
        <w:tc>
          <w:tcPr>
            <w:tcW w:w="5941" w:type="dxa"/>
            <w:tcBorders>
              <w:left w:val="nil"/>
            </w:tcBorders>
          </w:tcPr>
          <w:p w14:paraId="49CF426B" w14:textId="77777777" w:rsidR="00F405D3" w:rsidRPr="00152A81" w:rsidRDefault="00F405D3" w:rsidP="00F405D3">
            <w:pPr>
              <w:jc w:val="right"/>
              <w:rPr>
                <w:sz w:val="6"/>
                <w:szCs w:val="6"/>
              </w:rPr>
            </w:pPr>
          </w:p>
          <w:p w14:paraId="2F33F1B1" w14:textId="77777777" w:rsidR="00F405D3" w:rsidRPr="000A756D" w:rsidRDefault="00F405D3" w:rsidP="00F405D3">
            <w:pPr>
              <w:jc w:val="right"/>
              <w:rPr>
                <w:rFonts w:ascii="Eras Demi ITC" w:hAnsi="Eras Demi ITC"/>
                <w:sz w:val="40"/>
                <w:szCs w:val="40"/>
              </w:rPr>
            </w:pPr>
            <w:r w:rsidRPr="000A756D">
              <w:rPr>
                <w:rFonts w:ascii="Eras Demi ITC" w:hAnsi="Eras Demi ITC"/>
                <w:sz w:val="40"/>
                <w:szCs w:val="40"/>
              </w:rPr>
              <w:t>JOB DESCRIPTION</w:t>
            </w:r>
          </w:p>
          <w:p w14:paraId="76CBDF93" w14:textId="77777777" w:rsidR="00F405D3" w:rsidRPr="00152A81" w:rsidRDefault="00F405D3" w:rsidP="00F405D3">
            <w:pPr>
              <w:jc w:val="right"/>
              <w:rPr>
                <w:rFonts w:ascii="Eras Demi ITC" w:hAnsi="Eras Demi ITC"/>
                <w:sz w:val="20"/>
                <w:szCs w:val="20"/>
              </w:rPr>
            </w:pPr>
          </w:p>
          <w:p w14:paraId="064D0729" w14:textId="77777777" w:rsidR="00F405D3" w:rsidRPr="000A756D" w:rsidRDefault="00F405D3" w:rsidP="00F405D3">
            <w:pPr>
              <w:jc w:val="right"/>
              <w:rPr>
                <w:b/>
                <w:sz w:val="8"/>
                <w:szCs w:val="8"/>
              </w:rPr>
            </w:pPr>
          </w:p>
          <w:p w14:paraId="54187401" w14:textId="77777777" w:rsidR="00F405D3" w:rsidRPr="00827E1D" w:rsidRDefault="00F405D3" w:rsidP="00F405D3">
            <w:pPr>
              <w:jc w:val="right"/>
              <w:rPr>
                <w:b/>
                <w:sz w:val="28"/>
                <w:szCs w:val="28"/>
              </w:rPr>
            </w:pPr>
            <w:r>
              <w:rPr>
                <w:b/>
                <w:sz w:val="28"/>
                <w:szCs w:val="28"/>
              </w:rPr>
              <w:t>General Maintenance Worker</w:t>
            </w:r>
          </w:p>
          <w:p w14:paraId="49272879" w14:textId="77777777" w:rsidR="00F405D3" w:rsidRDefault="00F405D3" w:rsidP="00F405D3">
            <w:pPr>
              <w:jc w:val="right"/>
            </w:pPr>
            <w:r>
              <w:t>Clinic Manager</w:t>
            </w:r>
          </w:p>
          <w:p w14:paraId="7E488930" w14:textId="77777777" w:rsidR="00F405D3" w:rsidRDefault="00F405D3" w:rsidP="00F405D3">
            <w:pPr>
              <w:jc w:val="right"/>
            </w:pPr>
            <w:r>
              <w:t>November 11, 2020</w:t>
            </w:r>
          </w:p>
          <w:p w14:paraId="3FC3F178" w14:textId="77777777" w:rsidR="00F405D3" w:rsidRDefault="00F405D3" w:rsidP="00F405D3">
            <w:pPr>
              <w:jc w:val="right"/>
            </w:pPr>
            <w:r>
              <w:t>November 11, 2020</w:t>
            </w:r>
          </w:p>
          <w:p w14:paraId="5B136C52" w14:textId="77777777" w:rsidR="00F405D3" w:rsidRDefault="00F405D3" w:rsidP="00F405D3">
            <w:pPr>
              <w:jc w:val="right"/>
            </w:pPr>
            <w:r>
              <w:t>Clinical</w:t>
            </w:r>
          </w:p>
          <w:p w14:paraId="132F7CEE" w14:textId="77777777" w:rsidR="00F405D3" w:rsidRPr="00230BB5" w:rsidRDefault="00F405D3" w:rsidP="00F405D3">
            <w:pPr>
              <w:jc w:val="right"/>
            </w:pPr>
            <w:r>
              <w:t>Non-Exempt</w:t>
            </w:r>
          </w:p>
        </w:tc>
      </w:tr>
    </w:tbl>
    <w:p w14:paraId="4B4B3A88" w14:textId="77777777" w:rsidR="00F405D3" w:rsidRDefault="00F405D3" w:rsidP="00F405D3">
      <w:pPr>
        <w:rPr>
          <w:b/>
          <w:bCs/>
        </w:rPr>
      </w:pPr>
    </w:p>
    <w:p w14:paraId="20116107" w14:textId="77777777" w:rsidR="00F405D3" w:rsidRPr="00F405D3" w:rsidRDefault="00F405D3" w:rsidP="00F405D3">
      <w:pPr>
        <w:ind w:left="-576" w:right="-576"/>
      </w:pPr>
      <w:r w:rsidRPr="009840B5">
        <w:rPr>
          <w:b/>
          <w:bCs/>
        </w:rPr>
        <w:t>Basic Function:</w:t>
      </w:r>
      <w:r w:rsidRPr="009840B5">
        <w:rPr>
          <w:bCs/>
        </w:rPr>
        <w:t xml:space="preserve"> </w:t>
      </w:r>
      <w:r>
        <w:rPr>
          <w:bCs/>
        </w:rPr>
        <w:t>Reporting under the Clinic Manager</w:t>
      </w:r>
      <w:r>
        <w:rPr>
          <w:bCs/>
        </w:rPr>
        <w:t xml:space="preserve">, </w:t>
      </w:r>
      <w:r>
        <w:t>the general maintenance w</w:t>
      </w:r>
      <w:r>
        <w:t xml:space="preserve">orker is responsible for general upkeep and groundskeeping of the clinic. This position will be in charge of keeping the building and grounds looking clean and maintaining a safe environment for staff and patients. This position requires knowledge of general handyman maintenance work, minimal landscaping, and will work collaboratively with other staff to perform tasks needed to improve the building and workspaces. This position may be flexible – working 5-10 hours over 5-6 business days. </w:t>
      </w:r>
    </w:p>
    <w:p w14:paraId="55C4196A" w14:textId="77777777" w:rsidR="00F405D3" w:rsidRDefault="00F405D3" w:rsidP="00F405D3">
      <w:pPr>
        <w:rPr>
          <w:bCs/>
        </w:rPr>
      </w:pPr>
    </w:p>
    <w:p w14:paraId="5F0FE979" w14:textId="2027E107" w:rsidR="00F405D3" w:rsidRDefault="00F405D3" w:rsidP="00F405D3">
      <w:pPr>
        <w:ind w:left="-432"/>
        <w:rPr>
          <w:b/>
          <w:bCs/>
          <w:u w:val="single"/>
        </w:rPr>
      </w:pPr>
      <w:r w:rsidRPr="009840B5">
        <w:rPr>
          <w:b/>
          <w:bCs/>
          <w:u w:val="single"/>
        </w:rPr>
        <w:t>Essential Functions:</w:t>
      </w:r>
    </w:p>
    <w:p w14:paraId="34F07C32" w14:textId="77777777" w:rsidR="00C02897" w:rsidRPr="009840B5" w:rsidRDefault="00C02897" w:rsidP="00F405D3">
      <w:pPr>
        <w:ind w:left="-432"/>
        <w:rPr>
          <w:u w:val="single"/>
        </w:rPr>
      </w:pPr>
    </w:p>
    <w:p w14:paraId="007CAB5D" w14:textId="77777777" w:rsidR="00F405D3" w:rsidRPr="008914F6" w:rsidRDefault="00F405D3" w:rsidP="00F405D3">
      <w:pPr>
        <w:numPr>
          <w:ilvl w:val="0"/>
          <w:numId w:val="1"/>
        </w:numPr>
        <w:tabs>
          <w:tab w:val="clear" w:pos="360"/>
          <w:tab w:val="num" w:pos="720"/>
        </w:tabs>
        <w:spacing w:line="360" w:lineRule="auto"/>
        <w:ind w:left="-144"/>
      </w:pPr>
      <w:r>
        <w:t xml:space="preserve">Landscaping of the grounds including, but not limited to: mowing the grass, salting the walkways, sweeping/cleaning parking lots, retrieving and disposing of litter on the premises. </w:t>
      </w:r>
    </w:p>
    <w:p w14:paraId="6B61BBA1" w14:textId="35DBF26B" w:rsidR="00C50806" w:rsidRDefault="00F405D3" w:rsidP="0024250F">
      <w:pPr>
        <w:numPr>
          <w:ilvl w:val="0"/>
          <w:numId w:val="1"/>
        </w:numPr>
        <w:tabs>
          <w:tab w:val="clear" w:pos="360"/>
          <w:tab w:val="num" w:pos="720"/>
        </w:tabs>
        <w:spacing w:line="360" w:lineRule="auto"/>
        <w:ind w:left="-144"/>
      </w:pPr>
      <w:r>
        <w:t>General repairs that do not require a specialized technician such as</w:t>
      </w:r>
      <w:r w:rsidR="00C50806">
        <w:t xml:space="preserve"> replacing air filters,</w:t>
      </w:r>
      <w:r>
        <w:t xml:space="preserve"> repairing drywall, cabinets, and other building fixtures</w:t>
      </w:r>
      <w:r>
        <w:t>.</w:t>
      </w:r>
    </w:p>
    <w:p w14:paraId="1F67F7A4" w14:textId="77777777" w:rsidR="00F405D3" w:rsidRDefault="00F405D3" w:rsidP="00F405D3">
      <w:pPr>
        <w:numPr>
          <w:ilvl w:val="0"/>
          <w:numId w:val="1"/>
        </w:numPr>
        <w:tabs>
          <w:tab w:val="clear" w:pos="360"/>
          <w:tab w:val="num" w:pos="720"/>
        </w:tabs>
        <w:spacing w:line="360" w:lineRule="auto"/>
        <w:ind w:left="-144"/>
      </w:pPr>
      <w:r>
        <w:t xml:space="preserve">Troubleshoot issues to determine necessary repairs. </w:t>
      </w:r>
    </w:p>
    <w:p w14:paraId="729414A2" w14:textId="77777777" w:rsidR="00F405D3" w:rsidRDefault="00C50806" w:rsidP="00F405D3">
      <w:pPr>
        <w:numPr>
          <w:ilvl w:val="0"/>
          <w:numId w:val="1"/>
        </w:numPr>
        <w:tabs>
          <w:tab w:val="clear" w:pos="360"/>
          <w:tab w:val="num" w:pos="720"/>
        </w:tabs>
        <w:spacing w:line="360" w:lineRule="auto"/>
        <w:ind w:left="-144"/>
      </w:pPr>
      <w:r>
        <w:t xml:space="preserve">Perform minor remodeling tasks while keep the integrity of the building intact, such as installing or removing shelves or wall art. </w:t>
      </w:r>
    </w:p>
    <w:p w14:paraId="35E884B0" w14:textId="77777777" w:rsidR="00F405D3" w:rsidRDefault="00C50806" w:rsidP="00C50806">
      <w:pPr>
        <w:numPr>
          <w:ilvl w:val="0"/>
          <w:numId w:val="1"/>
        </w:numPr>
        <w:tabs>
          <w:tab w:val="clear" w:pos="360"/>
          <w:tab w:val="num" w:pos="720"/>
        </w:tabs>
        <w:spacing w:line="360" w:lineRule="auto"/>
        <w:ind w:left="-144"/>
      </w:pPr>
      <w:r>
        <w:t>May perform minor plumbing and/or electrical tasks.</w:t>
      </w:r>
    </w:p>
    <w:p w14:paraId="343714E7" w14:textId="77777777" w:rsidR="00C50806" w:rsidRDefault="00C50806" w:rsidP="00C50806">
      <w:pPr>
        <w:numPr>
          <w:ilvl w:val="0"/>
          <w:numId w:val="1"/>
        </w:numPr>
        <w:tabs>
          <w:tab w:val="clear" w:pos="360"/>
          <w:tab w:val="num" w:pos="720"/>
        </w:tabs>
        <w:spacing w:line="360" w:lineRule="auto"/>
        <w:ind w:left="-144"/>
      </w:pPr>
      <w:r>
        <w:t>Records maintenance</w:t>
      </w:r>
      <w:r w:rsidR="00F405D3">
        <w:t xml:space="preserve"> logs.</w:t>
      </w:r>
    </w:p>
    <w:p w14:paraId="4029A7E7" w14:textId="77777777" w:rsidR="00C50806" w:rsidRDefault="00C50806" w:rsidP="00C50806">
      <w:pPr>
        <w:numPr>
          <w:ilvl w:val="0"/>
          <w:numId w:val="1"/>
        </w:numPr>
        <w:tabs>
          <w:tab w:val="clear" w:pos="360"/>
          <w:tab w:val="num" w:pos="720"/>
        </w:tabs>
        <w:spacing w:line="360" w:lineRule="auto"/>
        <w:ind w:left="-144"/>
      </w:pPr>
      <w:r>
        <w:t>Protects patient confidentiality, making sure protected</w:t>
      </w:r>
      <w:r>
        <w:t xml:space="preserve"> health information is secure</w:t>
      </w:r>
      <w:r>
        <w:t xml:space="preserve"> through all mediums, including but not limited to: paper, virtual, visual and auditory.</w:t>
      </w:r>
    </w:p>
    <w:p w14:paraId="3F11952B" w14:textId="0ED3F80C" w:rsidR="002A2A20" w:rsidRDefault="00C50806" w:rsidP="00F405D3">
      <w:pPr>
        <w:numPr>
          <w:ilvl w:val="0"/>
          <w:numId w:val="1"/>
        </w:numPr>
        <w:tabs>
          <w:tab w:val="clear" w:pos="360"/>
          <w:tab w:val="num" w:pos="720"/>
        </w:tabs>
        <w:spacing w:line="360" w:lineRule="auto"/>
        <w:ind w:left="-144"/>
      </w:pPr>
      <w:r>
        <w:t>Specialty tasks assigned by supervisor: ___________________________________________</w:t>
      </w:r>
    </w:p>
    <w:p w14:paraId="04682677" w14:textId="77777777" w:rsidR="00C02897" w:rsidRDefault="00C02897" w:rsidP="00C02897">
      <w:pPr>
        <w:ind w:firstLine="360"/>
        <w:rPr>
          <w:b/>
          <w:bCs/>
          <w:u w:val="single"/>
        </w:rPr>
      </w:pPr>
    </w:p>
    <w:p w14:paraId="2A986445" w14:textId="77777777" w:rsidR="00C02897" w:rsidRPr="001567AE" w:rsidRDefault="00C02897" w:rsidP="00C02897">
      <w:pPr>
        <w:ind w:left="-864" w:firstLine="360"/>
        <w:rPr>
          <w:b/>
          <w:bCs/>
          <w:u w:val="single"/>
        </w:rPr>
      </w:pPr>
      <w:r w:rsidRPr="009840B5">
        <w:rPr>
          <w:b/>
          <w:bCs/>
          <w:u w:val="single"/>
        </w:rPr>
        <w:t>Minimum Qualifications:</w:t>
      </w:r>
      <w:r w:rsidRPr="009840B5">
        <w:t xml:space="preserve"> </w:t>
      </w:r>
    </w:p>
    <w:p w14:paraId="334B7805" w14:textId="77777777" w:rsidR="00C02897" w:rsidRPr="009840B5" w:rsidRDefault="00C02897" w:rsidP="00C02897"/>
    <w:p w14:paraId="71482032" w14:textId="77777777" w:rsidR="00C02897" w:rsidRDefault="00C02897" w:rsidP="00C02897">
      <w:pPr>
        <w:numPr>
          <w:ilvl w:val="0"/>
          <w:numId w:val="3"/>
        </w:numPr>
        <w:tabs>
          <w:tab w:val="clear" w:pos="360"/>
          <w:tab w:val="num" w:pos="720"/>
        </w:tabs>
        <w:ind w:left="-144"/>
      </w:pPr>
      <w:r w:rsidRPr="009840B5">
        <w:t>Detail oriented, organized, professional, and the ability to multi-task.</w:t>
      </w:r>
    </w:p>
    <w:p w14:paraId="770809D5" w14:textId="77777777" w:rsidR="00C02897" w:rsidRDefault="00C02897" w:rsidP="00C02897">
      <w:pPr>
        <w:ind w:left="-144"/>
      </w:pPr>
    </w:p>
    <w:p w14:paraId="0A6E3156" w14:textId="77777777" w:rsidR="00C02897" w:rsidRPr="009840B5" w:rsidRDefault="00C02897" w:rsidP="00C02897">
      <w:pPr>
        <w:numPr>
          <w:ilvl w:val="0"/>
          <w:numId w:val="3"/>
        </w:numPr>
        <w:tabs>
          <w:tab w:val="clear" w:pos="360"/>
          <w:tab w:val="num" w:pos="720"/>
        </w:tabs>
        <w:ind w:left="-144"/>
      </w:pPr>
      <w:r>
        <w:t xml:space="preserve">Reliability and strong attention to detail. </w:t>
      </w:r>
      <w:r>
        <w:br/>
      </w:r>
    </w:p>
    <w:p w14:paraId="40675495" w14:textId="77777777" w:rsidR="00C02897" w:rsidRPr="009840B5" w:rsidRDefault="00C02897" w:rsidP="00C02897">
      <w:pPr>
        <w:numPr>
          <w:ilvl w:val="0"/>
          <w:numId w:val="3"/>
        </w:numPr>
        <w:tabs>
          <w:tab w:val="clear" w:pos="360"/>
          <w:tab w:val="num" w:pos="720"/>
        </w:tabs>
        <w:ind w:left="-144"/>
      </w:pPr>
      <w:r w:rsidRPr="009840B5">
        <w:t xml:space="preserve"> Ability to maintain confidentiality at all times in all situations and follow the laws and intent of the most current HIPAA laws and regulations and Creek Valley Health Clinic’s security and privacy policies.</w:t>
      </w:r>
    </w:p>
    <w:p w14:paraId="5724B5A3" w14:textId="77777777" w:rsidR="00C02897" w:rsidRPr="009840B5" w:rsidRDefault="00C02897" w:rsidP="00C02897">
      <w:pPr>
        <w:ind w:left="-144"/>
      </w:pPr>
    </w:p>
    <w:p w14:paraId="3659226E" w14:textId="77777777" w:rsidR="00C02897" w:rsidRPr="009840B5" w:rsidRDefault="00C02897" w:rsidP="00C02897">
      <w:pPr>
        <w:numPr>
          <w:ilvl w:val="0"/>
          <w:numId w:val="3"/>
        </w:numPr>
        <w:tabs>
          <w:tab w:val="clear" w:pos="360"/>
          <w:tab w:val="num" w:pos="720"/>
        </w:tabs>
        <w:ind w:left="-144"/>
      </w:pPr>
      <w:r w:rsidRPr="009840B5">
        <w:t xml:space="preserve"> Ability to read, write and speak clearly </w:t>
      </w:r>
      <w:r>
        <w:t>(</w:t>
      </w:r>
      <w:r w:rsidRPr="009840B5">
        <w:t>English</w:t>
      </w:r>
      <w:r>
        <w:t>)</w:t>
      </w:r>
      <w:r w:rsidRPr="009840B5">
        <w:t xml:space="preserve">.  </w:t>
      </w:r>
    </w:p>
    <w:p w14:paraId="50BE6EF5" w14:textId="63632277" w:rsidR="00C02897" w:rsidRDefault="00C02897" w:rsidP="00C02897">
      <w:pPr>
        <w:rPr>
          <w:b/>
          <w:bCs/>
          <w:u w:val="single"/>
        </w:rPr>
      </w:pPr>
    </w:p>
    <w:p w14:paraId="25F1CF62" w14:textId="16297D73" w:rsidR="00C02897" w:rsidRPr="009840B5" w:rsidRDefault="00C02897" w:rsidP="00C02897">
      <w:pPr>
        <w:ind w:left="-864" w:firstLine="360"/>
        <w:rPr>
          <w:b/>
          <w:bCs/>
          <w:u w:val="single"/>
        </w:rPr>
      </w:pPr>
      <w:r w:rsidRPr="009840B5">
        <w:rPr>
          <w:b/>
          <w:bCs/>
          <w:u w:val="single"/>
        </w:rPr>
        <w:lastRenderedPageBreak/>
        <w:t>Preferred Qualifications:</w:t>
      </w:r>
    </w:p>
    <w:p w14:paraId="48AD9B3F" w14:textId="77777777" w:rsidR="00C02897" w:rsidRPr="009840B5" w:rsidRDefault="00C02897" w:rsidP="00C02897">
      <w:pPr>
        <w:ind w:left="-144" w:firstLine="360"/>
        <w:rPr>
          <w:b/>
          <w:bCs/>
          <w:u w:val="single"/>
        </w:rPr>
      </w:pPr>
    </w:p>
    <w:p w14:paraId="4729A604" w14:textId="77777777" w:rsidR="00C02897" w:rsidRPr="00431E5F" w:rsidRDefault="00C02897" w:rsidP="00C02897">
      <w:pPr>
        <w:numPr>
          <w:ilvl w:val="0"/>
          <w:numId w:val="4"/>
        </w:numPr>
        <w:ind w:left="-144"/>
      </w:pPr>
      <w:r>
        <w:t xml:space="preserve">High school diploma or equivalent. </w:t>
      </w:r>
    </w:p>
    <w:p w14:paraId="23D2B109" w14:textId="77777777" w:rsidR="00C02897" w:rsidRDefault="00C02897" w:rsidP="00C02897">
      <w:pPr>
        <w:ind w:left="-144"/>
      </w:pPr>
    </w:p>
    <w:p w14:paraId="64DE67FB" w14:textId="77777777" w:rsidR="00C02897" w:rsidRDefault="00C02897" w:rsidP="00C02897">
      <w:pPr>
        <w:numPr>
          <w:ilvl w:val="0"/>
          <w:numId w:val="4"/>
        </w:numPr>
        <w:ind w:left="-144"/>
      </w:pPr>
      <w:r w:rsidRPr="00431E5F">
        <w:t>Experience in an outpatient clinic</w:t>
      </w:r>
      <w:r>
        <w:t>, FQHC, RHC,</w:t>
      </w:r>
      <w:r w:rsidRPr="00431E5F">
        <w:t xml:space="preserve"> or other healthcare setting.</w:t>
      </w:r>
    </w:p>
    <w:p w14:paraId="4347ED7D" w14:textId="77777777" w:rsidR="00C02897" w:rsidRDefault="00C02897" w:rsidP="00C02897">
      <w:pPr>
        <w:pStyle w:val="ListParagraph"/>
        <w:ind w:left="-144"/>
      </w:pPr>
    </w:p>
    <w:p w14:paraId="396E9E11" w14:textId="40A096DD" w:rsidR="00C02897" w:rsidRDefault="00C02897" w:rsidP="00C02897">
      <w:pPr>
        <w:numPr>
          <w:ilvl w:val="0"/>
          <w:numId w:val="4"/>
        </w:numPr>
        <w:ind w:left="-144"/>
      </w:pPr>
      <w:r>
        <w:t>Experience in groundskeeping and general maintenance</w:t>
      </w:r>
      <w:r>
        <w:t xml:space="preserve"> work.</w:t>
      </w:r>
    </w:p>
    <w:p w14:paraId="63B2BADB" w14:textId="77777777" w:rsidR="00C02897" w:rsidRPr="009840B5" w:rsidRDefault="00C02897" w:rsidP="00C02897">
      <w:pPr>
        <w:ind w:left="-144"/>
      </w:pPr>
    </w:p>
    <w:p w14:paraId="5AB744BD" w14:textId="140AA41F" w:rsidR="00C02897" w:rsidRDefault="00C02897" w:rsidP="00C02897">
      <w:pPr>
        <w:numPr>
          <w:ilvl w:val="0"/>
          <w:numId w:val="4"/>
        </w:numPr>
        <w:ind w:left="-144"/>
      </w:pPr>
      <w:r w:rsidRPr="009840B5">
        <w:t>Firm understanding of Colorado City, Hildale, and the surrounding area.</w:t>
      </w:r>
    </w:p>
    <w:p w14:paraId="798722B7" w14:textId="77777777" w:rsidR="00C02897" w:rsidRDefault="00C02897" w:rsidP="00C02897">
      <w:pPr>
        <w:pStyle w:val="ListParagraph"/>
      </w:pPr>
    </w:p>
    <w:p w14:paraId="0E157270" w14:textId="77777777" w:rsidR="00C02897" w:rsidRPr="009333F6" w:rsidRDefault="00C02897" w:rsidP="00C02897">
      <w:pPr>
        <w:ind w:firstLine="420"/>
        <w:rPr>
          <w:sz w:val="22"/>
          <w:szCs w:val="22"/>
        </w:rPr>
      </w:pPr>
      <w:r w:rsidRPr="009333F6">
        <w:rPr>
          <w:b/>
          <w:bCs/>
          <w:sz w:val="22"/>
          <w:szCs w:val="22"/>
        </w:rPr>
        <w:t>Physical Requirements:</w:t>
      </w:r>
    </w:p>
    <w:tbl>
      <w:tblPr>
        <w:tblW w:w="0" w:type="auto"/>
        <w:tblInd w:w="-10" w:type="dxa"/>
        <w:tblCellMar>
          <w:left w:w="0" w:type="dxa"/>
          <w:right w:w="0" w:type="dxa"/>
        </w:tblCellMar>
        <w:tblLook w:val="0000" w:firstRow="0" w:lastRow="0" w:firstColumn="0" w:lastColumn="0" w:noHBand="0" w:noVBand="0"/>
      </w:tblPr>
      <w:tblGrid>
        <w:gridCol w:w="2051"/>
        <w:gridCol w:w="1614"/>
        <w:gridCol w:w="1678"/>
        <w:gridCol w:w="1751"/>
        <w:gridCol w:w="1624"/>
      </w:tblGrid>
      <w:tr w:rsidR="00C02897" w:rsidRPr="009333F6" w14:paraId="490915B8" w14:textId="77777777" w:rsidTr="00C02897">
        <w:tc>
          <w:tcPr>
            <w:tcW w:w="8718"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67D3F273" w14:textId="77777777" w:rsidR="00C02897" w:rsidRPr="009333F6" w:rsidRDefault="00C02897" w:rsidP="00950DCD">
            <w:pPr>
              <w:jc w:val="center"/>
              <w:rPr>
                <w:b/>
                <w:bCs/>
                <w:sz w:val="22"/>
                <w:szCs w:val="22"/>
              </w:rPr>
            </w:pPr>
            <w:r>
              <w:rPr>
                <w:b/>
                <w:bCs/>
                <w:sz w:val="22"/>
                <w:szCs w:val="22"/>
              </w:rPr>
              <w:t xml:space="preserve">Medical Clinical Staff </w:t>
            </w:r>
            <w:r w:rsidRPr="009333F6">
              <w:rPr>
                <w:b/>
                <w:bCs/>
                <w:sz w:val="22"/>
                <w:szCs w:val="22"/>
              </w:rPr>
              <w:t>- All Levels</w:t>
            </w:r>
          </w:p>
        </w:tc>
      </w:tr>
      <w:tr w:rsidR="00C02897" w:rsidRPr="009333F6" w14:paraId="2763CC3E"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931BEA" w14:textId="77777777" w:rsidR="00C02897" w:rsidRPr="009333F6" w:rsidRDefault="00C02897" w:rsidP="00950DCD">
            <w:pPr>
              <w:rPr>
                <w:b/>
                <w:bCs/>
                <w:sz w:val="22"/>
                <w:szCs w:val="22"/>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32A2EBAD" w14:textId="77777777" w:rsidR="00C02897" w:rsidRPr="009333F6" w:rsidRDefault="00C02897" w:rsidP="00950DCD">
            <w:pPr>
              <w:jc w:val="center"/>
              <w:rPr>
                <w:b/>
                <w:bCs/>
                <w:sz w:val="22"/>
                <w:szCs w:val="22"/>
              </w:rPr>
            </w:pPr>
            <w:r w:rsidRPr="009333F6">
              <w:rPr>
                <w:b/>
                <w:bCs/>
                <w:sz w:val="22"/>
                <w:szCs w:val="22"/>
              </w:rPr>
              <w:t>Not Applicable</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2F381581" w14:textId="77777777" w:rsidR="00C02897" w:rsidRPr="009333F6" w:rsidRDefault="00C02897" w:rsidP="00950DCD">
            <w:pPr>
              <w:jc w:val="center"/>
              <w:rPr>
                <w:b/>
                <w:bCs/>
                <w:sz w:val="22"/>
                <w:szCs w:val="22"/>
              </w:rPr>
            </w:pPr>
            <w:r w:rsidRPr="009333F6">
              <w:rPr>
                <w:b/>
                <w:bCs/>
                <w:sz w:val="22"/>
                <w:szCs w:val="22"/>
              </w:rPr>
              <w:t>Occasionally</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159DBE8C" w14:textId="77777777" w:rsidR="00C02897" w:rsidRPr="009333F6" w:rsidRDefault="00C02897" w:rsidP="00950DCD">
            <w:pPr>
              <w:jc w:val="center"/>
              <w:rPr>
                <w:b/>
                <w:bCs/>
                <w:sz w:val="22"/>
                <w:szCs w:val="22"/>
              </w:rPr>
            </w:pPr>
            <w:r w:rsidRPr="009333F6">
              <w:rPr>
                <w:b/>
                <w:bCs/>
                <w:sz w:val="22"/>
                <w:szCs w:val="22"/>
              </w:rPr>
              <w:t>Frequently</w:t>
            </w: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5FA3BBAD" w14:textId="77777777" w:rsidR="00C02897" w:rsidRPr="009333F6" w:rsidRDefault="00C02897" w:rsidP="00950DCD">
            <w:pPr>
              <w:jc w:val="center"/>
              <w:rPr>
                <w:b/>
                <w:bCs/>
                <w:sz w:val="22"/>
                <w:szCs w:val="22"/>
              </w:rPr>
            </w:pPr>
            <w:r w:rsidRPr="009333F6">
              <w:rPr>
                <w:b/>
                <w:bCs/>
                <w:sz w:val="22"/>
                <w:szCs w:val="22"/>
              </w:rPr>
              <w:t>Constantly</w:t>
            </w:r>
          </w:p>
        </w:tc>
      </w:tr>
      <w:tr w:rsidR="00C02897" w:rsidRPr="009333F6" w14:paraId="6404B4EC"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F2BAF" w14:textId="77777777" w:rsidR="00C02897" w:rsidRPr="009333F6" w:rsidRDefault="00C02897" w:rsidP="00950DCD">
            <w:pPr>
              <w:rPr>
                <w:b/>
                <w:bCs/>
                <w:sz w:val="22"/>
                <w:szCs w:val="22"/>
              </w:rPr>
            </w:pPr>
            <w:r w:rsidRPr="009333F6">
              <w:rPr>
                <w:b/>
                <w:bCs/>
                <w:sz w:val="22"/>
                <w:szCs w:val="22"/>
              </w:rPr>
              <w:t>Stand</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075BA528" w14:textId="77777777" w:rsidR="00C02897" w:rsidRPr="009333F6" w:rsidRDefault="00C02897" w:rsidP="00950DCD">
            <w:pPr>
              <w:jc w:val="center"/>
              <w:rPr>
                <w:b/>
                <w:bCs/>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61DB9512" w14:textId="77777777" w:rsidR="00C02897" w:rsidRPr="009333F6" w:rsidRDefault="00C02897" w:rsidP="00950DCD">
            <w:pPr>
              <w:jc w:val="center"/>
              <w:rPr>
                <w:b/>
                <w:bCs/>
                <w:sz w:val="22"/>
                <w:szCs w:val="22"/>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3FF2AD74" w14:textId="77777777" w:rsidR="00C02897" w:rsidRPr="009333F6" w:rsidRDefault="00C02897" w:rsidP="00950DCD">
            <w:pPr>
              <w:jc w:val="center"/>
              <w:rPr>
                <w:b/>
                <w:bCs/>
                <w:sz w:val="22"/>
                <w:szCs w:val="22"/>
              </w:rPr>
            </w:pPr>
            <w:r>
              <w:rPr>
                <w:b/>
                <w:bCs/>
                <w:sz w:val="22"/>
                <w:szCs w:val="22"/>
              </w:rPr>
              <w:t>X</w:t>
            </w: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5BF513C8" w14:textId="77777777" w:rsidR="00C02897" w:rsidRPr="009333F6" w:rsidRDefault="00C02897" w:rsidP="00950DCD">
            <w:pPr>
              <w:jc w:val="center"/>
              <w:rPr>
                <w:sz w:val="22"/>
                <w:szCs w:val="22"/>
              </w:rPr>
            </w:pPr>
          </w:p>
        </w:tc>
      </w:tr>
      <w:tr w:rsidR="00C02897" w:rsidRPr="009333F6" w14:paraId="744FF644"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9DB6B3" w14:textId="77777777" w:rsidR="00C02897" w:rsidRPr="009333F6" w:rsidRDefault="00C02897" w:rsidP="00950DCD">
            <w:pPr>
              <w:rPr>
                <w:b/>
                <w:bCs/>
                <w:sz w:val="22"/>
                <w:szCs w:val="22"/>
              </w:rPr>
            </w:pPr>
            <w:r>
              <w:rPr>
                <w:b/>
                <w:bCs/>
                <w:sz w:val="22"/>
                <w:szCs w:val="22"/>
              </w:rPr>
              <w:t>Vision - near</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7476B941" w14:textId="77777777" w:rsidR="00C02897" w:rsidRPr="009333F6" w:rsidRDefault="00C02897" w:rsidP="00950DCD">
            <w:pPr>
              <w:jc w:val="center"/>
              <w:rPr>
                <w:b/>
                <w:bCs/>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09ADF6B7" w14:textId="77777777" w:rsidR="00C02897" w:rsidRDefault="00C02897" w:rsidP="00950DCD">
            <w:pPr>
              <w:jc w:val="center"/>
              <w:rPr>
                <w:b/>
                <w:bCs/>
                <w:sz w:val="22"/>
                <w:szCs w:val="22"/>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71DE86F2" w14:textId="77777777" w:rsidR="00C02897" w:rsidRPr="009333F6" w:rsidRDefault="00C02897" w:rsidP="00950DCD">
            <w:pPr>
              <w:jc w:val="center"/>
              <w:rPr>
                <w:b/>
                <w:bCs/>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00EBE229" w14:textId="77777777" w:rsidR="00C02897" w:rsidRPr="009333F6" w:rsidRDefault="00C02897" w:rsidP="00950DCD">
            <w:pPr>
              <w:jc w:val="center"/>
              <w:rPr>
                <w:b/>
                <w:bCs/>
                <w:sz w:val="22"/>
                <w:szCs w:val="22"/>
              </w:rPr>
            </w:pPr>
            <w:r>
              <w:rPr>
                <w:b/>
                <w:bCs/>
                <w:sz w:val="22"/>
                <w:szCs w:val="22"/>
              </w:rPr>
              <w:t>X</w:t>
            </w:r>
          </w:p>
        </w:tc>
      </w:tr>
      <w:tr w:rsidR="00C02897" w:rsidRPr="009333F6" w14:paraId="18E55A41"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A77176" w14:textId="77777777" w:rsidR="00C02897" w:rsidRDefault="00C02897" w:rsidP="00950DCD">
            <w:pPr>
              <w:rPr>
                <w:b/>
                <w:bCs/>
                <w:sz w:val="22"/>
                <w:szCs w:val="22"/>
              </w:rPr>
            </w:pPr>
            <w:r>
              <w:rPr>
                <w:b/>
                <w:bCs/>
                <w:sz w:val="22"/>
                <w:szCs w:val="22"/>
              </w:rPr>
              <w:t>Vision – w/assistance</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4B88A51" w14:textId="77777777" w:rsidR="00C02897" w:rsidRPr="009333F6" w:rsidRDefault="00C02897" w:rsidP="00950DCD">
            <w:pPr>
              <w:jc w:val="center"/>
              <w:rPr>
                <w:b/>
                <w:bCs/>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769F2615" w14:textId="77777777" w:rsidR="00C02897" w:rsidRDefault="00C02897" w:rsidP="00950DCD">
            <w:pPr>
              <w:jc w:val="center"/>
              <w:rPr>
                <w:b/>
                <w:bCs/>
                <w:sz w:val="22"/>
                <w:szCs w:val="22"/>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5284D99B" w14:textId="77777777" w:rsidR="00C02897" w:rsidRPr="009333F6" w:rsidRDefault="00C02897" w:rsidP="00950DCD">
            <w:pPr>
              <w:jc w:val="center"/>
              <w:rPr>
                <w:b/>
                <w:bCs/>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4D9CF164" w14:textId="77777777" w:rsidR="00C02897" w:rsidRDefault="00C02897" w:rsidP="00950DCD">
            <w:pPr>
              <w:jc w:val="center"/>
              <w:rPr>
                <w:b/>
                <w:bCs/>
                <w:sz w:val="22"/>
                <w:szCs w:val="22"/>
              </w:rPr>
            </w:pPr>
            <w:r>
              <w:rPr>
                <w:b/>
                <w:bCs/>
                <w:sz w:val="22"/>
                <w:szCs w:val="22"/>
              </w:rPr>
              <w:t>X</w:t>
            </w:r>
          </w:p>
        </w:tc>
      </w:tr>
      <w:tr w:rsidR="00C02897" w:rsidRPr="009333F6" w14:paraId="0D7E5511"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429AF" w14:textId="77777777" w:rsidR="00C02897" w:rsidRPr="009333F6" w:rsidRDefault="00C02897" w:rsidP="00950DCD">
            <w:pPr>
              <w:rPr>
                <w:b/>
                <w:bCs/>
                <w:sz w:val="22"/>
                <w:szCs w:val="22"/>
              </w:rPr>
            </w:pPr>
            <w:r w:rsidRPr="009333F6">
              <w:rPr>
                <w:b/>
                <w:bCs/>
                <w:sz w:val="22"/>
                <w:szCs w:val="22"/>
              </w:rPr>
              <w:t>Walk</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D7FEFA5"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40197B50" w14:textId="77777777" w:rsidR="00C02897" w:rsidRPr="009333F6" w:rsidRDefault="00C02897" w:rsidP="00950DCD">
            <w:pPr>
              <w:jc w:val="center"/>
              <w:rPr>
                <w:sz w:val="22"/>
                <w:szCs w:val="22"/>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2C9C74E5" w14:textId="77777777" w:rsidR="00C02897" w:rsidRPr="00DE5ACB" w:rsidRDefault="00C02897" w:rsidP="00950DCD">
            <w:pPr>
              <w:jc w:val="center"/>
              <w:rPr>
                <w:b/>
                <w:sz w:val="22"/>
                <w:szCs w:val="22"/>
              </w:rPr>
            </w:pPr>
            <w:r w:rsidRPr="00DE5ACB">
              <w:rPr>
                <w:b/>
                <w:sz w:val="22"/>
                <w:szCs w:val="22"/>
              </w:rPr>
              <w:t>X</w:t>
            </w: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093D3DF3" w14:textId="77777777" w:rsidR="00C02897" w:rsidRPr="009333F6" w:rsidRDefault="00C02897" w:rsidP="00950DCD">
            <w:pPr>
              <w:jc w:val="center"/>
              <w:rPr>
                <w:sz w:val="22"/>
                <w:szCs w:val="22"/>
              </w:rPr>
            </w:pPr>
          </w:p>
        </w:tc>
      </w:tr>
      <w:tr w:rsidR="00C02897" w:rsidRPr="009333F6" w14:paraId="67AB887C"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23316" w14:textId="77777777" w:rsidR="00C02897" w:rsidRPr="009333F6" w:rsidRDefault="00C02897" w:rsidP="00950DCD">
            <w:pPr>
              <w:rPr>
                <w:b/>
                <w:bCs/>
                <w:sz w:val="22"/>
                <w:szCs w:val="22"/>
              </w:rPr>
            </w:pPr>
            <w:r w:rsidRPr="009333F6">
              <w:rPr>
                <w:b/>
                <w:bCs/>
                <w:sz w:val="22"/>
                <w:szCs w:val="22"/>
              </w:rPr>
              <w:t>Sit</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7DBE9886"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3EE3C1A" w14:textId="655A5DD0" w:rsidR="00C02897" w:rsidRPr="00C02897" w:rsidRDefault="00C02897" w:rsidP="00950DCD">
            <w:pPr>
              <w:jc w:val="center"/>
              <w:rPr>
                <w:b/>
                <w:sz w:val="22"/>
                <w:szCs w:val="22"/>
              </w:rPr>
            </w:pPr>
            <w:r>
              <w:rPr>
                <w:b/>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358468D1" w14:textId="35A41B58" w:rsidR="00C02897" w:rsidRPr="00DE5ACB" w:rsidRDefault="00C02897" w:rsidP="00950DCD">
            <w:pPr>
              <w:jc w:val="center"/>
              <w:rPr>
                <w:b/>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33B5FCAF" w14:textId="77777777" w:rsidR="00C02897" w:rsidRPr="009333F6" w:rsidRDefault="00C02897" w:rsidP="00950DCD">
            <w:pPr>
              <w:jc w:val="center"/>
              <w:rPr>
                <w:sz w:val="22"/>
                <w:szCs w:val="22"/>
              </w:rPr>
            </w:pPr>
          </w:p>
        </w:tc>
      </w:tr>
      <w:tr w:rsidR="00C02897" w:rsidRPr="009333F6" w14:paraId="68600A55"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FDEC1" w14:textId="77777777" w:rsidR="00C02897" w:rsidRPr="009333F6" w:rsidRDefault="00C02897" w:rsidP="00950DCD">
            <w:pPr>
              <w:rPr>
                <w:b/>
                <w:bCs/>
                <w:sz w:val="22"/>
                <w:szCs w:val="22"/>
              </w:rPr>
            </w:pPr>
            <w:r w:rsidRPr="009333F6">
              <w:rPr>
                <w:b/>
                <w:bCs/>
                <w:sz w:val="22"/>
                <w:szCs w:val="22"/>
              </w:rPr>
              <w:t>Handling</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2231668F"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5C384A9F" w14:textId="77777777" w:rsidR="00C02897" w:rsidRPr="009333F6" w:rsidRDefault="00C02897" w:rsidP="00950DCD">
            <w:pPr>
              <w:jc w:val="center"/>
              <w:rPr>
                <w:sz w:val="22"/>
                <w:szCs w:val="22"/>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7693AB52"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1A2068C5" w14:textId="77777777" w:rsidR="00C02897" w:rsidRPr="009333F6" w:rsidRDefault="00C02897" w:rsidP="00950DCD">
            <w:pPr>
              <w:jc w:val="center"/>
              <w:rPr>
                <w:sz w:val="22"/>
                <w:szCs w:val="22"/>
              </w:rPr>
            </w:pPr>
            <w:r>
              <w:rPr>
                <w:b/>
                <w:bCs/>
                <w:sz w:val="22"/>
                <w:szCs w:val="22"/>
              </w:rPr>
              <w:t>X</w:t>
            </w:r>
          </w:p>
        </w:tc>
      </w:tr>
      <w:tr w:rsidR="00C02897" w:rsidRPr="009333F6" w14:paraId="4AD02579"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7944A2" w14:textId="77777777" w:rsidR="00C02897" w:rsidRPr="009333F6" w:rsidRDefault="00C02897" w:rsidP="00950DCD">
            <w:pPr>
              <w:rPr>
                <w:b/>
                <w:bCs/>
                <w:sz w:val="22"/>
                <w:szCs w:val="22"/>
              </w:rPr>
            </w:pPr>
            <w:r w:rsidRPr="009333F6">
              <w:rPr>
                <w:b/>
                <w:bCs/>
                <w:sz w:val="22"/>
                <w:szCs w:val="22"/>
              </w:rPr>
              <w:t>Reach outward</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124AC7F5"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59E5B1F5" w14:textId="77777777" w:rsidR="00C02897" w:rsidRPr="009333F6" w:rsidRDefault="00C02897" w:rsidP="00950DCD">
            <w:pPr>
              <w:jc w:val="center"/>
              <w:rPr>
                <w:sz w:val="22"/>
                <w:szCs w:val="22"/>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5BE8E76F" w14:textId="77777777" w:rsidR="00C02897" w:rsidRPr="009333F6" w:rsidRDefault="00C02897" w:rsidP="00950DCD">
            <w:pPr>
              <w:jc w:val="center"/>
              <w:rPr>
                <w:sz w:val="22"/>
                <w:szCs w:val="22"/>
              </w:rPr>
            </w:pPr>
            <w:r>
              <w:rPr>
                <w:b/>
                <w:bCs/>
                <w:sz w:val="22"/>
                <w:szCs w:val="22"/>
              </w:rPr>
              <w:t>X</w:t>
            </w: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11036897" w14:textId="77777777" w:rsidR="00C02897" w:rsidRPr="009333F6" w:rsidRDefault="00C02897" w:rsidP="00950DCD">
            <w:pPr>
              <w:jc w:val="center"/>
              <w:rPr>
                <w:sz w:val="22"/>
                <w:szCs w:val="22"/>
              </w:rPr>
            </w:pPr>
          </w:p>
        </w:tc>
      </w:tr>
      <w:tr w:rsidR="00C02897" w:rsidRPr="009333F6" w14:paraId="2D376F64"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A6AC6" w14:textId="77777777" w:rsidR="00C02897" w:rsidRPr="009333F6" w:rsidRDefault="00C02897" w:rsidP="00950DCD">
            <w:pPr>
              <w:rPr>
                <w:b/>
                <w:bCs/>
                <w:sz w:val="22"/>
                <w:szCs w:val="22"/>
              </w:rPr>
            </w:pPr>
            <w:r w:rsidRPr="009333F6">
              <w:rPr>
                <w:b/>
                <w:bCs/>
                <w:sz w:val="22"/>
                <w:szCs w:val="22"/>
              </w:rPr>
              <w:t>Reach above shoulder</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121F0347"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4ACD69FF" w14:textId="3810794A" w:rsidR="00C02897" w:rsidRPr="00DE5ACB" w:rsidRDefault="00C02897" w:rsidP="00950DCD">
            <w:pPr>
              <w:jc w:val="center"/>
              <w:rPr>
                <w:b/>
                <w:sz w:val="22"/>
                <w:szCs w:val="22"/>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4568461C" w14:textId="2AEC578D" w:rsidR="00C02897" w:rsidRPr="00C02897" w:rsidRDefault="00C02897" w:rsidP="00950DCD">
            <w:pPr>
              <w:jc w:val="center"/>
              <w:rPr>
                <w:b/>
                <w:sz w:val="22"/>
                <w:szCs w:val="22"/>
              </w:rPr>
            </w:pPr>
            <w:r>
              <w:rPr>
                <w:b/>
                <w:sz w:val="22"/>
                <w:szCs w:val="22"/>
              </w:rPr>
              <w:t>X</w:t>
            </w: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4C567E48" w14:textId="77777777" w:rsidR="00C02897" w:rsidRPr="009333F6" w:rsidRDefault="00C02897" w:rsidP="00950DCD">
            <w:pPr>
              <w:jc w:val="center"/>
              <w:rPr>
                <w:sz w:val="22"/>
                <w:szCs w:val="22"/>
              </w:rPr>
            </w:pPr>
          </w:p>
        </w:tc>
      </w:tr>
      <w:tr w:rsidR="00C02897" w:rsidRPr="009333F6" w14:paraId="7FAC9D44"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B923FF" w14:textId="77777777" w:rsidR="00C02897" w:rsidRPr="009333F6" w:rsidRDefault="00C02897" w:rsidP="00950DCD">
            <w:pPr>
              <w:rPr>
                <w:b/>
                <w:bCs/>
                <w:sz w:val="22"/>
                <w:szCs w:val="22"/>
              </w:rPr>
            </w:pPr>
            <w:r w:rsidRPr="009333F6">
              <w:rPr>
                <w:b/>
                <w:bCs/>
                <w:sz w:val="22"/>
                <w:szCs w:val="22"/>
              </w:rPr>
              <w:t>Climb</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53A6D137" w14:textId="1A2CD8B8" w:rsidR="00C02897" w:rsidRPr="009333F6" w:rsidRDefault="00C02897" w:rsidP="00950DCD">
            <w:pPr>
              <w:jc w:val="center"/>
              <w:rPr>
                <w:sz w:val="22"/>
                <w:szCs w:val="22"/>
              </w:rPr>
            </w:pPr>
            <w:r>
              <w:rPr>
                <w:b/>
                <w:bCs/>
                <w:sz w:val="22"/>
                <w:szCs w:val="22"/>
              </w:rPr>
              <w:t xml:space="preserve"> </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41B5142E" w14:textId="7AB689A3" w:rsidR="00C02897" w:rsidRPr="00C02897" w:rsidRDefault="00C02897" w:rsidP="00950DCD">
            <w:pPr>
              <w:jc w:val="center"/>
              <w:rPr>
                <w:b/>
                <w:sz w:val="22"/>
                <w:szCs w:val="22"/>
              </w:rPr>
            </w:pPr>
            <w:r>
              <w:rPr>
                <w:b/>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5AD40373"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12952B58" w14:textId="77777777" w:rsidR="00C02897" w:rsidRPr="009333F6" w:rsidRDefault="00C02897" w:rsidP="00950DCD">
            <w:pPr>
              <w:jc w:val="center"/>
              <w:rPr>
                <w:sz w:val="22"/>
                <w:szCs w:val="22"/>
              </w:rPr>
            </w:pPr>
          </w:p>
        </w:tc>
      </w:tr>
      <w:tr w:rsidR="00C02897" w:rsidRPr="009333F6" w14:paraId="09E71CAD"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A32CA" w14:textId="77777777" w:rsidR="00C02897" w:rsidRPr="009333F6" w:rsidRDefault="00C02897" w:rsidP="00950DCD">
            <w:pPr>
              <w:rPr>
                <w:b/>
                <w:bCs/>
                <w:sz w:val="22"/>
                <w:szCs w:val="22"/>
              </w:rPr>
            </w:pPr>
            <w:r w:rsidRPr="009333F6">
              <w:rPr>
                <w:b/>
                <w:bCs/>
                <w:sz w:val="22"/>
                <w:szCs w:val="22"/>
              </w:rPr>
              <w:t>Crawl</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341B373D" w14:textId="47ABD4D8" w:rsidR="00C02897" w:rsidRPr="009333F6" w:rsidRDefault="00C02897" w:rsidP="00950DCD">
            <w:pPr>
              <w:jc w:val="center"/>
              <w:rPr>
                <w:sz w:val="22"/>
                <w:szCs w:val="22"/>
              </w:rPr>
            </w:pPr>
            <w:r>
              <w:rPr>
                <w:b/>
                <w:bCs/>
                <w:sz w:val="22"/>
                <w:szCs w:val="22"/>
              </w:rPr>
              <w:t xml:space="preserve"> </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323006C" w14:textId="47CB338A" w:rsidR="00C02897" w:rsidRPr="00C02897" w:rsidRDefault="00C02897" w:rsidP="00950DCD">
            <w:pPr>
              <w:jc w:val="center"/>
              <w:rPr>
                <w:b/>
                <w:sz w:val="22"/>
                <w:szCs w:val="22"/>
              </w:rPr>
            </w:pPr>
            <w:r>
              <w:rPr>
                <w:b/>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40D3D9DE"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1A5A010D" w14:textId="77777777" w:rsidR="00C02897" w:rsidRPr="009333F6" w:rsidRDefault="00C02897" w:rsidP="00950DCD">
            <w:pPr>
              <w:jc w:val="center"/>
              <w:rPr>
                <w:sz w:val="22"/>
                <w:szCs w:val="22"/>
              </w:rPr>
            </w:pPr>
          </w:p>
        </w:tc>
      </w:tr>
      <w:tr w:rsidR="00C02897" w:rsidRPr="009333F6" w14:paraId="50DE3C5E"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3E13C" w14:textId="77777777" w:rsidR="00C02897" w:rsidRPr="009333F6" w:rsidRDefault="00C02897" w:rsidP="00950DCD">
            <w:pPr>
              <w:rPr>
                <w:b/>
                <w:bCs/>
                <w:sz w:val="22"/>
                <w:szCs w:val="22"/>
              </w:rPr>
            </w:pPr>
            <w:r w:rsidRPr="009333F6">
              <w:rPr>
                <w:b/>
                <w:bCs/>
                <w:sz w:val="22"/>
                <w:szCs w:val="22"/>
              </w:rPr>
              <w:t>Squat/kneel</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012459BF"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6A93A889" w14:textId="77777777" w:rsidR="00C02897" w:rsidRPr="009333F6" w:rsidRDefault="00C02897" w:rsidP="00950DCD">
            <w:pPr>
              <w:jc w:val="center"/>
              <w:rPr>
                <w:sz w:val="22"/>
                <w:szCs w:val="22"/>
              </w:rPr>
            </w:pPr>
            <w:r>
              <w:rPr>
                <w:b/>
                <w:bCs/>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3DB590CA"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79807A3C" w14:textId="77777777" w:rsidR="00C02897" w:rsidRPr="009333F6" w:rsidRDefault="00C02897" w:rsidP="00950DCD">
            <w:pPr>
              <w:jc w:val="center"/>
              <w:rPr>
                <w:sz w:val="22"/>
                <w:szCs w:val="22"/>
              </w:rPr>
            </w:pPr>
          </w:p>
        </w:tc>
      </w:tr>
      <w:tr w:rsidR="00C02897" w:rsidRPr="009333F6" w14:paraId="13B272B0"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BEC3A1" w14:textId="77777777" w:rsidR="00C02897" w:rsidRPr="009333F6" w:rsidRDefault="00C02897" w:rsidP="00950DCD">
            <w:pPr>
              <w:rPr>
                <w:b/>
                <w:bCs/>
                <w:sz w:val="22"/>
                <w:szCs w:val="22"/>
              </w:rPr>
            </w:pPr>
            <w:smartTag w:uri="urn:schemas-microsoft-com:office:smarttags" w:element="City">
              <w:smartTag w:uri="urn:schemas-microsoft-com:office:smarttags" w:element="place">
                <w:r w:rsidRPr="009333F6">
                  <w:rPr>
                    <w:b/>
                    <w:bCs/>
                    <w:sz w:val="22"/>
                    <w:szCs w:val="22"/>
                  </w:rPr>
                  <w:t>Bend</w:t>
                </w:r>
              </w:smartTag>
            </w:smartTag>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963DD64"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731205E" w14:textId="77777777" w:rsidR="00C02897" w:rsidRPr="009333F6" w:rsidRDefault="00C02897" w:rsidP="00950DCD">
            <w:pPr>
              <w:jc w:val="center"/>
              <w:rPr>
                <w:sz w:val="22"/>
                <w:szCs w:val="22"/>
              </w:rPr>
            </w:pPr>
            <w:r>
              <w:rPr>
                <w:b/>
                <w:bCs/>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52B38439"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4BE462E3" w14:textId="77777777" w:rsidR="00C02897" w:rsidRPr="009333F6" w:rsidRDefault="00C02897" w:rsidP="00950DCD">
            <w:pPr>
              <w:jc w:val="center"/>
              <w:rPr>
                <w:sz w:val="22"/>
                <w:szCs w:val="22"/>
              </w:rPr>
            </w:pPr>
          </w:p>
        </w:tc>
      </w:tr>
      <w:tr w:rsidR="00C02897" w:rsidRPr="009333F6" w14:paraId="3371DC48"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683B5" w14:textId="77777777" w:rsidR="00C02897" w:rsidRPr="009333F6" w:rsidRDefault="00C02897" w:rsidP="00950DCD">
            <w:pPr>
              <w:rPr>
                <w:b/>
                <w:bCs/>
                <w:sz w:val="22"/>
                <w:szCs w:val="22"/>
                <w:u w:val="single"/>
              </w:rPr>
            </w:pPr>
            <w:r w:rsidRPr="009333F6">
              <w:rPr>
                <w:b/>
                <w:bCs/>
                <w:sz w:val="22"/>
                <w:szCs w:val="22"/>
                <w:u w:val="single"/>
              </w:rPr>
              <w:t>Lift/Carry</w:t>
            </w:r>
          </w:p>
        </w:tc>
        <w:tc>
          <w:tcPr>
            <w:tcW w:w="16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9579252" w14:textId="77777777" w:rsidR="00C02897" w:rsidRPr="009333F6" w:rsidRDefault="00C02897" w:rsidP="00950DCD">
            <w:pPr>
              <w:jc w:val="center"/>
              <w:rPr>
                <w:sz w:val="22"/>
                <w:szCs w:val="22"/>
              </w:rPr>
            </w:pPr>
          </w:p>
        </w:tc>
        <w:tc>
          <w:tcPr>
            <w:tcW w:w="167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F9505EA" w14:textId="77777777" w:rsidR="00C02897" w:rsidRPr="009333F6" w:rsidRDefault="00C02897" w:rsidP="00950DCD">
            <w:pPr>
              <w:jc w:val="center"/>
              <w:rPr>
                <w:sz w:val="22"/>
                <w:szCs w:val="22"/>
              </w:rPr>
            </w:pPr>
          </w:p>
        </w:tc>
        <w:tc>
          <w:tcPr>
            <w:tcW w:w="175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310CFB5" w14:textId="77777777" w:rsidR="00C02897" w:rsidRPr="009333F6" w:rsidRDefault="00C02897" w:rsidP="00950DCD">
            <w:pPr>
              <w:jc w:val="center"/>
              <w:rPr>
                <w:sz w:val="22"/>
                <w:szCs w:val="22"/>
              </w:rPr>
            </w:pPr>
          </w:p>
        </w:tc>
        <w:tc>
          <w:tcPr>
            <w:tcW w:w="1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6FD033C" w14:textId="77777777" w:rsidR="00C02897" w:rsidRPr="009333F6" w:rsidRDefault="00C02897" w:rsidP="00950DCD">
            <w:pPr>
              <w:jc w:val="center"/>
              <w:rPr>
                <w:sz w:val="22"/>
                <w:szCs w:val="22"/>
              </w:rPr>
            </w:pPr>
          </w:p>
        </w:tc>
      </w:tr>
      <w:tr w:rsidR="00C02897" w:rsidRPr="009333F6" w14:paraId="57AAE052"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1C7493" w14:textId="77777777" w:rsidR="00C02897" w:rsidRPr="009333F6" w:rsidRDefault="00C02897" w:rsidP="00950DCD">
            <w:pPr>
              <w:rPr>
                <w:b/>
                <w:bCs/>
                <w:sz w:val="22"/>
                <w:szCs w:val="22"/>
              </w:rPr>
            </w:pPr>
            <w:r w:rsidRPr="009333F6">
              <w:rPr>
                <w:b/>
                <w:bCs/>
                <w:sz w:val="22"/>
                <w:szCs w:val="22"/>
              </w:rPr>
              <w:t>10 lbs or less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08B0EAA5"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06267B1C" w14:textId="77777777" w:rsidR="00C02897" w:rsidRPr="009333F6" w:rsidRDefault="00C02897" w:rsidP="00950DCD">
            <w:pPr>
              <w:tabs>
                <w:tab w:val="left" w:pos="690"/>
                <w:tab w:val="center" w:pos="792"/>
              </w:tabs>
              <w:rPr>
                <w:sz w:val="22"/>
                <w:szCs w:val="22"/>
              </w:rPr>
            </w:pPr>
            <w:r>
              <w:rPr>
                <w:b/>
                <w:bCs/>
                <w:sz w:val="22"/>
                <w:szCs w:val="22"/>
              </w:rPr>
              <w:tab/>
              <w:t>X</w:t>
            </w:r>
            <w:r>
              <w:rPr>
                <w:b/>
                <w:bCs/>
                <w:sz w:val="22"/>
                <w:szCs w:val="22"/>
              </w:rPr>
              <w:tab/>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0D4D995F"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75018DD3" w14:textId="77777777" w:rsidR="00C02897" w:rsidRPr="009333F6" w:rsidRDefault="00C02897" w:rsidP="00950DCD">
            <w:pPr>
              <w:jc w:val="center"/>
              <w:rPr>
                <w:sz w:val="22"/>
                <w:szCs w:val="22"/>
              </w:rPr>
            </w:pPr>
          </w:p>
        </w:tc>
      </w:tr>
      <w:tr w:rsidR="00C02897" w:rsidRPr="009333F6" w14:paraId="07D3DE17"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6C8F9E" w14:textId="77777777" w:rsidR="00C02897" w:rsidRPr="009333F6" w:rsidRDefault="00C02897" w:rsidP="00950DCD">
            <w:pPr>
              <w:rPr>
                <w:b/>
                <w:bCs/>
                <w:sz w:val="22"/>
                <w:szCs w:val="22"/>
              </w:rPr>
            </w:pPr>
            <w:r w:rsidRPr="009333F6">
              <w:rPr>
                <w:b/>
                <w:bCs/>
                <w:sz w:val="22"/>
                <w:szCs w:val="22"/>
              </w:rPr>
              <w:t>11-20 lbs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CCE7478"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2756F1CB" w14:textId="77777777" w:rsidR="00C02897" w:rsidRPr="009333F6" w:rsidRDefault="00C02897" w:rsidP="00950DCD">
            <w:pPr>
              <w:jc w:val="center"/>
              <w:rPr>
                <w:sz w:val="22"/>
                <w:szCs w:val="22"/>
              </w:rPr>
            </w:pPr>
            <w:r>
              <w:rPr>
                <w:b/>
                <w:bCs/>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4D86B630"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4408272E" w14:textId="77777777" w:rsidR="00C02897" w:rsidRPr="009333F6" w:rsidRDefault="00C02897" w:rsidP="00950DCD">
            <w:pPr>
              <w:jc w:val="center"/>
              <w:rPr>
                <w:sz w:val="22"/>
                <w:szCs w:val="22"/>
              </w:rPr>
            </w:pPr>
          </w:p>
        </w:tc>
      </w:tr>
      <w:tr w:rsidR="00C02897" w:rsidRPr="009333F6" w14:paraId="40218F62"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BCBAE" w14:textId="77777777" w:rsidR="00C02897" w:rsidRPr="009333F6" w:rsidRDefault="00C02897" w:rsidP="00950DCD">
            <w:pPr>
              <w:rPr>
                <w:b/>
                <w:bCs/>
                <w:sz w:val="22"/>
                <w:szCs w:val="22"/>
              </w:rPr>
            </w:pPr>
            <w:r w:rsidRPr="009333F6">
              <w:rPr>
                <w:b/>
                <w:bCs/>
                <w:sz w:val="22"/>
                <w:szCs w:val="22"/>
              </w:rPr>
              <w:t>21-50 lbs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07C1BC50"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2E620455" w14:textId="77777777" w:rsidR="00C02897" w:rsidRPr="009333F6" w:rsidRDefault="00C02897" w:rsidP="00950DCD">
            <w:pPr>
              <w:jc w:val="center"/>
              <w:rPr>
                <w:sz w:val="22"/>
                <w:szCs w:val="22"/>
              </w:rPr>
            </w:pPr>
            <w:r w:rsidRPr="009333F6">
              <w:rPr>
                <w:b/>
                <w:bCs/>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014CFE5C"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01C6BBDC" w14:textId="77777777" w:rsidR="00C02897" w:rsidRPr="009333F6" w:rsidRDefault="00C02897" w:rsidP="00950DCD">
            <w:pPr>
              <w:jc w:val="center"/>
              <w:rPr>
                <w:sz w:val="22"/>
                <w:szCs w:val="22"/>
              </w:rPr>
            </w:pPr>
          </w:p>
        </w:tc>
      </w:tr>
      <w:tr w:rsidR="00C02897" w:rsidRPr="009333F6" w14:paraId="0860E90C"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868B3C" w14:textId="77777777" w:rsidR="00C02897" w:rsidRPr="009333F6" w:rsidRDefault="00C02897" w:rsidP="00950DCD">
            <w:pPr>
              <w:rPr>
                <w:b/>
                <w:bCs/>
                <w:sz w:val="22"/>
                <w:szCs w:val="22"/>
              </w:rPr>
            </w:pPr>
            <w:r w:rsidRPr="009333F6">
              <w:rPr>
                <w:b/>
                <w:bCs/>
                <w:sz w:val="22"/>
                <w:szCs w:val="22"/>
              </w:rPr>
              <w:t>51-100 lbs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5E986C37" w14:textId="26C1D736" w:rsidR="00C02897" w:rsidRPr="00DE5ACB" w:rsidRDefault="00C02897" w:rsidP="00950DCD">
            <w:pPr>
              <w:jc w:val="center"/>
              <w:rPr>
                <w:b/>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87C57A5" w14:textId="7366C3FE" w:rsidR="00C02897" w:rsidRPr="00C02897" w:rsidRDefault="00C02897" w:rsidP="00950DCD">
            <w:pPr>
              <w:jc w:val="center"/>
              <w:rPr>
                <w:b/>
                <w:sz w:val="22"/>
                <w:szCs w:val="22"/>
              </w:rPr>
            </w:pPr>
            <w:r>
              <w:rPr>
                <w:b/>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753B0A5D"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75097F2D" w14:textId="77777777" w:rsidR="00C02897" w:rsidRPr="009333F6" w:rsidRDefault="00C02897" w:rsidP="00950DCD">
            <w:pPr>
              <w:jc w:val="center"/>
              <w:rPr>
                <w:sz w:val="22"/>
                <w:szCs w:val="22"/>
              </w:rPr>
            </w:pPr>
          </w:p>
        </w:tc>
      </w:tr>
      <w:tr w:rsidR="00C02897" w:rsidRPr="009333F6" w14:paraId="1B4DF15F"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9230A" w14:textId="77777777" w:rsidR="00C02897" w:rsidRPr="009333F6" w:rsidRDefault="00C02897" w:rsidP="00950DCD">
            <w:pPr>
              <w:rPr>
                <w:b/>
                <w:bCs/>
                <w:sz w:val="22"/>
                <w:szCs w:val="22"/>
              </w:rPr>
            </w:pPr>
            <w:r w:rsidRPr="009333F6">
              <w:rPr>
                <w:b/>
                <w:bCs/>
                <w:sz w:val="22"/>
                <w:szCs w:val="22"/>
              </w:rPr>
              <w:t>Over 100 lbs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0D21FA85" w14:textId="7E0591D9"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6B948985" w14:textId="4879D066" w:rsidR="00C02897" w:rsidRPr="00C02897" w:rsidRDefault="00C02897" w:rsidP="00950DCD">
            <w:pPr>
              <w:jc w:val="center"/>
              <w:rPr>
                <w:b/>
                <w:sz w:val="22"/>
                <w:szCs w:val="22"/>
              </w:rPr>
            </w:pPr>
            <w:r>
              <w:rPr>
                <w:b/>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3C6C9EEA"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2E194A8E" w14:textId="77777777" w:rsidR="00C02897" w:rsidRPr="009333F6" w:rsidRDefault="00C02897" w:rsidP="00950DCD">
            <w:pPr>
              <w:jc w:val="center"/>
              <w:rPr>
                <w:sz w:val="22"/>
                <w:szCs w:val="22"/>
              </w:rPr>
            </w:pPr>
          </w:p>
        </w:tc>
      </w:tr>
      <w:tr w:rsidR="00C02897" w:rsidRPr="009333F6" w14:paraId="7E5208BD"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17D71" w14:textId="77777777" w:rsidR="00C02897" w:rsidRPr="009333F6" w:rsidRDefault="00C02897" w:rsidP="00950DCD">
            <w:pPr>
              <w:rPr>
                <w:b/>
                <w:bCs/>
                <w:sz w:val="22"/>
                <w:szCs w:val="22"/>
                <w:u w:val="single"/>
              </w:rPr>
            </w:pPr>
            <w:r w:rsidRPr="009333F6">
              <w:rPr>
                <w:b/>
                <w:bCs/>
                <w:sz w:val="22"/>
                <w:szCs w:val="22"/>
                <w:u w:val="single"/>
              </w:rPr>
              <w:t>Push/Pull</w:t>
            </w:r>
          </w:p>
        </w:tc>
        <w:tc>
          <w:tcPr>
            <w:tcW w:w="161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DA606CE" w14:textId="77777777" w:rsidR="00C02897" w:rsidRPr="009333F6" w:rsidRDefault="00C02897" w:rsidP="00950DCD">
            <w:pPr>
              <w:jc w:val="center"/>
              <w:rPr>
                <w:sz w:val="22"/>
                <w:szCs w:val="22"/>
              </w:rPr>
            </w:pPr>
          </w:p>
        </w:tc>
        <w:tc>
          <w:tcPr>
            <w:tcW w:w="167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55FF3DD" w14:textId="77777777" w:rsidR="00C02897" w:rsidRPr="009333F6" w:rsidRDefault="00C02897" w:rsidP="00950DCD">
            <w:pPr>
              <w:jc w:val="center"/>
              <w:rPr>
                <w:sz w:val="22"/>
                <w:szCs w:val="22"/>
              </w:rPr>
            </w:pPr>
          </w:p>
        </w:tc>
        <w:tc>
          <w:tcPr>
            <w:tcW w:w="175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D1B35C1" w14:textId="77777777" w:rsidR="00C02897" w:rsidRPr="009333F6" w:rsidRDefault="00C02897" w:rsidP="00950DCD">
            <w:pPr>
              <w:jc w:val="center"/>
              <w:rPr>
                <w:sz w:val="22"/>
                <w:szCs w:val="22"/>
              </w:rPr>
            </w:pPr>
          </w:p>
        </w:tc>
        <w:tc>
          <w:tcPr>
            <w:tcW w:w="16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7EA3076" w14:textId="77777777" w:rsidR="00C02897" w:rsidRPr="009333F6" w:rsidRDefault="00C02897" w:rsidP="00950DCD">
            <w:pPr>
              <w:jc w:val="center"/>
              <w:rPr>
                <w:sz w:val="22"/>
                <w:szCs w:val="22"/>
              </w:rPr>
            </w:pPr>
          </w:p>
        </w:tc>
      </w:tr>
      <w:tr w:rsidR="00C02897" w:rsidRPr="009333F6" w14:paraId="714902F9"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62DC0" w14:textId="77777777" w:rsidR="00C02897" w:rsidRPr="009333F6" w:rsidRDefault="00C02897" w:rsidP="00950DCD">
            <w:pPr>
              <w:rPr>
                <w:b/>
                <w:bCs/>
                <w:sz w:val="22"/>
                <w:szCs w:val="22"/>
              </w:rPr>
            </w:pPr>
            <w:r w:rsidRPr="009333F6">
              <w:rPr>
                <w:b/>
                <w:bCs/>
                <w:sz w:val="22"/>
                <w:szCs w:val="22"/>
              </w:rPr>
              <w:t>12 lbs or less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FB5F897"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30E8A88" w14:textId="77777777" w:rsidR="00C02897" w:rsidRPr="009333F6" w:rsidRDefault="00C02897" w:rsidP="00950DCD">
            <w:pPr>
              <w:jc w:val="center"/>
              <w:rPr>
                <w:sz w:val="22"/>
                <w:szCs w:val="22"/>
              </w:rPr>
            </w:pPr>
            <w:r>
              <w:rPr>
                <w:b/>
                <w:bCs/>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2FE5366F"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07660E8E" w14:textId="77777777" w:rsidR="00C02897" w:rsidRPr="009333F6" w:rsidRDefault="00C02897" w:rsidP="00950DCD">
            <w:pPr>
              <w:jc w:val="center"/>
              <w:rPr>
                <w:sz w:val="22"/>
                <w:szCs w:val="22"/>
              </w:rPr>
            </w:pPr>
          </w:p>
        </w:tc>
      </w:tr>
      <w:tr w:rsidR="00C02897" w:rsidRPr="009333F6" w14:paraId="61274482"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03FCCD" w14:textId="77777777" w:rsidR="00C02897" w:rsidRPr="009333F6" w:rsidRDefault="00C02897" w:rsidP="00950DCD">
            <w:pPr>
              <w:rPr>
                <w:b/>
                <w:bCs/>
                <w:sz w:val="22"/>
                <w:szCs w:val="22"/>
              </w:rPr>
            </w:pPr>
            <w:r w:rsidRPr="009333F6">
              <w:rPr>
                <w:b/>
                <w:bCs/>
                <w:sz w:val="22"/>
                <w:szCs w:val="22"/>
              </w:rPr>
              <w:t>13-25 lbs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905FF24"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0619EA8A" w14:textId="77777777" w:rsidR="00C02897" w:rsidRPr="009333F6" w:rsidRDefault="00C02897" w:rsidP="00950DCD">
            <w:pPr>
              <w:jc w:val="center"/>
              <w:rPr>
                <w:sz w:val="22"/>
                <w:szCs w:val="22"/>
              </w:rPr>
            </w:pPr>
            <w:r>
              <w:rPr>
                <w:b/>
                <w:bCs/>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2B47572C"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6AE7FECF" w14:textId="77777777" w:rsidR="00C02897" w:rsidRPr="009333F6" w:rsidRDefault="00C02897" w:rsidP="00950DCD">
            <w:pPr>
              <w:jc w:val="center"/>
              <w:rPr>
                <w:sz w:val="22"/>
                <w:szCs w:val="22"/>
              </w:rPr>
            </w:pPr>
          </w:p>
        </w:tc>
      </w:tr>
      <w:tr w:rsidR="00C02897" w:rsidRPr="009333F6" w14:paraId="63614A00"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7C0C10" w14:textId="77777777" w:rsidR="00C02897" w:rsidRPr="009333F6" w:rsidRDefault="00C02897" w:rsidP="00950DCD">
            <w:pPr>
              <w:rPr>
                <w:b/>
                <w:bCs/>
                <w:sz w:val="22"/>
                <w:szCs w:val="22"/>
              </w:rPr>
            </w:pPr>
            <w:r w:rsidRPr="009333F6">
              <w:rPr>
                <w:b/>
                <w:bCs/>
                <w:sz w:val="22"/>
                <w:szCs w:val="22"/>
              </w:rPr>
              <w:t>26-40 lbs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43E79DAD"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2798C3DA" w14:textId="77777777" w:rsidR="00C02897" w:rsidRPr="009333F6" w:rsidRDefault="00C02897" w:rsidP="00950DCD">
            <w:pPr>
              <w:jc w:val="center"/>
              <w:rPr>
                <w:sz w:val="22"/>
                <w:szCs w:val="22"/>
              </w:rPr>
            </w:pPr>
            <w:r>
              <w:rPr>
                <w:b/>
                <w:bCs/>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2A9E390B"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12FF3357" w14:textId="77777777" w:rsidR="00C02897" w:rsidRPr="009333F6" w:rsidRDefault="00C02897" w:rsidP="00950DCD">
            <w:pPr>
              <w:jc w:val="center"/>
              <w:rPr>
                <w:sz w:val="22"/>
                <w:szCs w:val="22"/>
              </w:rPr>
            </w:pPr>
          </w:p>
        </w:tc>
      </w:tr>
      <w:tr w:rsidR="00C02897" w:rsidRPr="009333F6" w14:paraId="7DF40A92"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60C116" w14:textId="77777777" w:rsidR="00C02897" w:rsidRPr="009333F6" w:rsidRDefault="00C02897" w:rsidP="00950DCD">
            <w:pPr>
              <w:rPr>
                <w:b/>
                <w:bCs/>
                <w:sz w:val="22"/>
                <w:szCs w:val="22"/>
              </w:rPr>
            </w:pPr>
            <w:r w:rsidRPr="009333F6">
              <w:rPr>
                <w:b/>
                <w:bCs/>
                <w:sz w:val="22"/>
                <w:szCs w:val="22"/>
              </w:rPr>
              <w:t>41-100 lbs</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14:paraId="68DC2FB9" w14:textId="5D9A641F" w:rsidR="00C02897" w:rsidRPr="00697A88" w:rsidRDefault="00C02897" w:rsidP="00950DCD">
            <w:pPr>
              <w:jc w:val="center"/>
              <w:rPr>
                <w:b/>
                <w:sz w:val="22"/>
                <w:szCs w:val="22"/>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621FB807" w14:textId="36B93123" w:rsidR="00C02897" w:rsidRPr="00C02897" w:rsidRDefault="00C02897" w:rsidP="00950DCD">
            <w:pPr>
              <w:jc w:val="center"/>
              <w:rPr>
                <w:b/>
                <w:sz w:val="22"/>
                <w:szCs w:val="22"/>
              </w:rPr>
            </w:pPr>
            <w:r>
              <w:rPr>
                <w:b/>
                <w:sz w:val="22"/>
                <w:szCs w:val="22"/>
              </w:rPr>
              <w:t>X</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14:paraId="75E3CCFD"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tcPr>
          <w:p w14:paraId="3F3C0E0E" w14:textId="77777777" w:rsidR="00C02897" w:rsidRPr="009333F6" w:rsidRDefault="00C02897" w:rsidP="00950DCD">
            <w:pPr>
              <w:jc w:val="center"/>
              <w:rPr>
                <w:sz w:val="22"/>
                <w:szCs w:val="22"/>
              </w:rPr>
            </w:pPr>
          </w:p>
        </w:tc>
      </w:tr>
      <w:tr w:rsidR="00C02897" w:rsidRPr="009333F6" w14:paraId="52D1FACA" w14:textId="77777777" w:rsidTr="00C02897">
        <w:tc>
          <w:tcPr>
            <w:tcW w:w="205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16467AED" w14:textId="77777777" w:rsidR="00C02897" w:rsidRPr="009333F6" w:rsidRDefault="00C02897" w:rsidP="00950DCD">
            <w:pPr>
              <w:rPr>
                <w:b/>
                <w:bCs/>
                <w:sz w:val="22"/>
                <w:szCs w:val="22"/>
              </w:rPr>
            </w:pPr>
          </w:p>
        </w:tc>
        <w:tc>
          <w:tcPr>
            <w:tcW w:w="161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8E6A18D" w14:textId="77777777" w:rsidR="00C02897" w:rsidRPr="009333F6" w:rsidRDefault="00C02897" w:rsidP="00950DCD">
            <w:pPr>
              <w:jc w:val="center"/>
              <w:rPr>
                <w:sz w:val="22"/>
                <w:szCs w:val="22"/>
              </w:rPr>
            </w:pPr>
          </w:p>
        </w:tc>
        <w:tc>
          <w:tcPr>
            <w:tcW w:w="16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2D074B1" w14:textId="77777777" w:rsidR="00C02897" w:rsidRPr="009333F6" w:rsidRDefault="00C02897" w:rsidP="00950DCD">
            <w:pPr>
              <w:jc w:val="center"/>
              <w:rPr>
                <w:sz w:val="22"/>
                <w:szCs w:val="22"/>
              </w:rPr>
            </w:pPr>
          </w:p>
        </w:tc>
        <w:tc>
          <w:tcPr>
            <w:tcW w:w="17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0219754F" w14:textId="77777777" w:rsidR="00C02897" w:rsidRPr="009333F6" w:rsidRDefault="00C02897" w:rsidP="00950DCD">
            <w:pPr>
              <w:jc w:val="center"/>
              <w:rPr>
                <w:sz w:val="22"/>
                <w:szCs w:val="22"/>
              </w:rPr>
            </w:pPr>
          </w:p>
        </w:tc>
        <w:tc>
          <w:tcPr>
            <w:tcW w:w="162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B6045C" w14:textId="77777777" w:rsidR="00C02897" w:rsidRPr="009333F6" w:rsidRDefault="00C02897" w:rsidP="00950DCD">
            <w:pPr>
              <w:jc w:val="center"/>
              <w:rPr>
                <w:sz w:val="22"/>
                <w:szCs w:val="22"/>
              </w:rPr>
            </w:pPr>
          </w:p>
        </w:tc>
      </w:tr>
      <w:tr w:rsidR="00C02897" w:rsidRPr="009333F6" w14:paraId="3FD6F74B"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8EFF28" w14:textId="77777777" w:rsidR="00C02897" w:rsidRPr="009333F6" w:rsidRDefault="00C02897" w:rsidP="00950DCD">
            <w:pPr>
              <w:rPr>
                <w:sz w:val="22"/>
                <w:szCs w:val="22"/>
              </w:rPr>
            </w:pPr>
            <w:r w:rsidRPr="009333F6">
              <w:rPr>
                <w:sz w:val="22"/>
                <w:szCs w:val="22"/>
              </w:rPr>
              <w:t>Not applicable</w:t>
            </w:r>
          </w:p>
        </w:tc>
        <w:tc>
          <w:tcPr>
            <w:tcW w:w="6667" w:type="dxa"/>
            <w:gridSpan w:val="4"/>
            <w:tcBorders>
              <w:top w:val="nil"/>
              <w:left w:val="nil"/>
              <w:bottom w:val="single" w:sz="8" w:space="0" w:color="auto"/>
              <w:right w:val="single" w:sz="8" w:space="0" w:color="auto"/>
            </w:tcBorders>
            <w:tcMar>
              <w:top w:w="0" w:type="dxa"/>
              <w:left w:w="108" w:type="dxa"/>
              <w:bottom w:w="0" w:type="dxa"/>
              <w:right w:w="108" w:type="dxa"/>
            </w:tcMar>
          </w:tcPr>
          <w:p w14:paraId="74DF9152" w14:textId="77777777" w:rsidR="00C02897" w:rsidRPr="009333F6" w:rsidRDefault="00C02897" w:rsidP="00950DCD">
            <w:pPr>
              <w:rPr>
                <w:sz w:val="22"/>
                <w:szCs w:val="22"/>
              </w:rPr>
            </w:pPr>
            <w:r w:rsidRPr="009333F6">
              <w:rPr>
                <w:sz w:val="22"/>
                <w:szCs w:val="22"/>
              </w:rPr>
              <w:t>Activity does not apply to this position</w:t>
            </w:r>
          </w:p>
        </w:tc>
      </w:tr>
      <w:tr w:rsidR="00C02897" w:rsidRPr="009333F6" w14:paraId="7D282942" w14:textId="77777777" w:rsidTr="00C02897">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9BF81" w14:textId="77777777" w:rsidR="00C02897" w:rsidRPr="009333F6" w:rsidRDefault="00C02897" w:rsidP="00950DCD">
            <w:pPr>
              <w:rPr>
                <w:sz w:val="22"/>
                <w:szCs w:val="22"/>
              </w:rPr>
            </w:pPr>
            <w:r w:rsidRPr="009333F6">
              <w:rPr>
                <w:sz w:val="22"/>
                <w:szCs w:val="22"/>
              </w:rPr>
              <w:t>Occasionally</w:t>
            </w:r>
          </w:p>
        </w:tc>
        <w:tc>
          <w:tcPr>
            <w:tcW w:w="6667" w:type="dxa"/>
            <w:gridSpan w:val="4"/>
            <w:tcBorders>
              <w:top w:val="nil"/>
              <w:left w:val="nil"/>
              <w:bottom w:val="single" w:sz="8" w:space="0" w:color="auto"/>
              <w:right w:val="single" w:sz="8" w:space="0" w:color="auto"/>
            </w:tcBorders>
            <w:tcMar>
              <w:top w:w="0" w:type="dxa"/>
              <w:left w:w="108" w:type="dxa"/>
              <w:bottom w:w="0" w:type="dxa"/>
              <w:right w:w="108" w:type="dxa"/>
            </w:tcMar>
          </w:tcPr>
          <w:p w14:paraId="209487BD" w14:textId="77777777" w:rsidR="00C02897" w:rsidRPr="009333F6" w:rsidRDefault="00C02897" w:rsidP="00950DCD">
            <w:pPr>
              <w:rPr>
                <w:sz w:val="22"/>
                <w:szCs w:val="22"/>
              </w:rPr>
            </w:pPr>
            <w:r w:rsidRPr="009333F6">
              <w:rPr>
                <w:sz w:val="22"/>
                <w:szCs w:val="22"/>
              </w:rPr>
              <w:t>Position requires this activity up to 33% of the time (0-2.5 hrs per day)</w:t>
            </w:r>
          </w:p>
        </w:tc>
      </w:tr>
      <w:tr w:rsidR="00C02897" w:rsidRPr="009333F6" w14:paraId="7F2ECA92" w14:textId="77777777" w:rsidTr="00C02897">
        <w:trPr>
          <w:trHeight w:val="195"/>
        </w:trPr>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3D3BF" w14:textId="77777777" w:rsidR="00C02897" w:rsidRPr="009333F6" w:rsidRDefault="00C02897" w:rsidP="00950DCD">
            <w:pPr>
              <w:spacing w:line="195" w:lineRule="atLeast"/>
              <w:rPr>
                <w:sz w:val="22"/>
                <w:szCs w:val="22"/>
              </w:rPr>
            </w:pPr>
            <w:r w:rsidRPr="009333F6">
              <w:rPr>
                <w:sz w:val="22"/>
                <w:szCs w:val="22"/>
              </w:rPr>
              <w:t>Frequently</w:t>
            </w:r>
          </w:p>
        </w:tc>
        <w:tc>
          <w:tcPr>
            <w:tcW w:w="6667" w:type="dxa"/>
            <w:gridSpan w:val="4"/>
            <w:tcBorders>
              <w:top w:val="nil"/>
              <w:left w:val="nil"/>
              <w:bottom w:val="single" w:sz="8" w:space="0" w:color="auto"/>
              <w:right w:val="single" w:sz="8" w:space="0" w:color="auto"/>
            </w:tcBorders>
            <w:tcMar>
              <w:top w:w="0" w:type="dxa"/>
              <w:left w:w="108" w:type="dxa"/>
              <w:bottom w:w="0" w:type="dxa"/>
              <w:right w:w="108" w:type="dxa"/>
            </w:tcMar>
          </w:tcPr>
          <w:p w14:paraId="5B9F0925" w14:textId="77777777" w:rsidR="00C02897" w:rsidRPr="009333F6" w:rsidRDefault="00C02897" w:rsidP="00950DCD">
            <w:pPr>
              <w:spacing w:line="195" w:lineRule="atLeast"/>
              <w:rPr>
                <w:sz w:val="22"/>
                <w:szCs w:val="22"/>
              </w:rPr>
            </w:pPr>
            <w:r w:rsidRPr="009333F6">
              <w:rPr>
                <w:sz w:val="22"/>
                <w:szCs w:val="22"/>
              </w:rPr>
              <w:t>Position requires this activity from 33%-66% of the time (2.5-5.5 hrs)</w:t>
            </w:r>
          </w:p>
        </w:tc>
      </w:tr>
      <w:tr w:rsidR="00C02897" w:rsidRPr="009333F6" w14:paraId="0DF4B646" w14:textId="77777777" w:rsidTr="00C02897">
        <w:trPr>
          <w:trHeight w:val="195"/>
        </w:trPr>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1E4617" w14:textId="77777777" w:rsidR="00C02897" w:rsidRPr="009333F6" w:rsidRDefault="00C02897" w:rsidP="00950DCD">
            <w:pPr>
              <w:spacing w:line="195" w:lineRule="atLeast"/>
              <w:rPr>
                <w:sz w:val="22"/>
                <w:szCs w:val="22"/>
              </w:rPr>
            </w:pPr>
            <w:r w:rsidRPr="009333F6">
              <w:rPr>
                <w:sz w:val="22"/>
                <w:szCs w:val="22"/>
              </w:rPr>
              <w:t>Constantly</w:t>
            </w:r>
          </w:p>
        </w:tc>
        <w:tc>
          <w:tcPr>
            <w:tcW w:w="6667" w:type="dxa"/>
            <w:gridSpan w:val="4"/>
            <w:tcBorders>
              <w:top w:val="nil"/>
              <w:left w:val="nil"/>
              <w:bottom w:val="single" w:sz="8" w:space="0" w:color="auto"/>
              <w:right w:val="single" w:sz="8" w:space="0" w:color="auto"/>
            </w:tcBorders>
            <w:tcMar>
              <w:top w:w="0" w:type="dxa"/>
              <w:left w:w="108" w:type="dxa"/>
              <w:bottom w:w="0" w:type="dxa"/>
              <w:right w:w="108" w:type="dxa"/>
            </w:tcMar>
          </w:tcPr>
          <w:p w14:paraId="4173AE5B" w14:textId="77777777" w:rsidR="00C02897" w:rsidRPr="009333F6" w:rsidRDefault="00C02897" w:rsidP="00950DCD">
            <w:pPr>
              <w:spacing w:line="195" w:lineRule="atLeast"/>
              <w:rPr>
                <w:sz w:val="22"/>
                <w:szCs w:val="22"/>
              </w:rPr>
            </w:pPr>
            <w:r w:rsidRPr="009333F6">
              <w:rPr>
                <w:sz w:val="22"/>
                <w:szCs w:val="22"/>
              </w:rPr>
              <w:t>Position requires this activity more than 66% of the time (5.5 hrs +)</w:t>
            </w:r>
          </w:p>
        </w:tc>
      </w:tr>
    </w:tbl>
    <w:p w14:paraId="00014D69" w14:textId="77777777" w:rsidR="00C02897" w:rsidRPr="00401858" w:rsidRDefault="00C02897" w:rsidP="00C02897">
      <w:pPr>
        <w:jc w:val="center"/>
        <w:rPr>
          <w:rFonts w:ascii="Arial" w:hAnsi="Arial"/>
          <w:b/>
          <w:sz w:val="6"/>
          <w:szCs w:val="6"/>
        </w:rPr>
      </w:pPr>
    </w:p>
    <w:p w14:paraId="4D036E8A" w14:textId="77777777" w:rsidR="00C02897" w:rsidRDefault="00C02897" w:rsidP="00C02897">
      <w:pPr>
        <w:rPr>
          <w:rFonts w:ascii="Arial" w:hAnsi="Arial"/>
          <w:b/>
          <w:sz w:val="18"/>
          <w:szCs w:val="18"/>
        </w:rPr>
      </w:pPr>
    </w:p>
    <w:p w14:paraId="2F2F1F94" w14:textId="77777777" w:rsidR="00C02897" w:rsidRDefault="00C02897" w:rsidP="00C02897">
      <w:pPr>
        <w:rPr>
          <w:b/>
        </w:rPr>
      </w:pPr>
    </w:p>
    <w:p w14:paraId="2026155B" w14:textId="77777777" w:rsidR="00C02897" w:rsidRDefault="00C02897" w:rsidP="00C02897">
      <w:pPr>
        <w:rPr>
          <w:b/>
        </w:rPr>
      </w:pPr>
    </w:p>
    <w:p w14:paraId="17B48339" w14:textId="3DDB4656" w:rsidR="00C02897" w:rsidRDefault="00C02897" w:rsidP="00C02897">
      <w:pPr>
        <w:rPr>
          <w:b/>
        </w:rPr>
      </w:pPr>
      <w:r>
        <w:rPr>
          <w:b/>
        </w:rPr>
        <w:lastRenderedPageBreak/>
        <w:t>OSHA CATEGORY CLASSIFICATION:</w:t>
      </w:r>
    </w:p>
    <w:p w14:paraId="36A806CD" w14:textId="129E0E90" w:rsidR="00C02897" w:rsidRDefault="00C02897" w:rsidP="00C02897">
      <w:r>
        <w:t>I understand that the duties that are required</w:t>
      </w:r>
      <w:r>
        <w:t xml:space="preserve"> of me place me in a Category</w:t>
      </w:r>
      <w:r w:rsidR="00BE57EB">
        <w:t xml:space="preserve"> I.</w:t>
      </w:r>
      <w:bookmarkStart w:id="0" w:name="_GoBack"/>
      <w:bookmarkEnd w:id="0"/>
    </w:p>
    <w:p w14:paraId="6719AD6E" w14:textId="77777777" w:rsidR="00C02897" w:rsidRDefault="00C02897" w:rsidP="00C02897"/>
    <w:p w14:paraId="5F1F4653" w14:textId="77777777" w:rsidR="00C02897" w:rsidRDefault="00C02897" w:rsidP="00C02897">
      <w:pPr>
        <w:rPr>
          <w:i/>
          <w:sz w:val="22"/>
          <w:szCs w:val="22"/>
        </w:rPr>
      </w:pPr>
      <w:r>
        <w:rPr>
          <w:i/>
          <w:sz w:val="22"/>
          <w:szCs w:val="22"/>
        </w:rPr>
        <w:t>W</w:t>
      </w:r>
      <w:r w:rsidRPr="000E078D">
        <w:rPr>
          <w:i/>
          <w:sz w:val="22"/>
          <w:szCs w:val="22"/>
        </w:rPr>
        <w:t>hile performing the duties of this position,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4DD9D789" w14:textId="77777777" w:rsidR="00C02897" w:rsidRPr="000E078D" w:rsidRDefault="00C02897" w:rsidP="00C02897">
      <w:pPr>
        <w:rPr>
          <w:i/>
          <w:sz w:val="22"/>
          <w:szCs w:val="22"/>
        </w:rPr>
      </w:pPr>
    </w:p>
    <w:p w14:paraId="392E8680" w14:textId="77777777" w:rsidR="00C02897" w:rsidRPr="00CF6A0D" w:rsidRDefault="00C02897" w:rsidP="00C02897">
      <w:pPr>
        <w:rPr>
          <w:rFonts w:ascii="Arial" w:hAnsi="Arial"/>
          <w:b/>
          <w:sz w:val="20"/>
          <w:szCs w:val="20"/>
        </w:rPr>
      </w:pPr>
    </w:p>
    <w:p w14:paraId="6381ED11" w14:textId="2145C578" w:rsidR="00C02897" w:rsidRDefault="00C02897" w:rsidP="00C02897">
      <w:pPr>
        <w:rPr>
          <w:rFonts w:ascii="Arial" w:hAnsi="Arial"/>
          <w:sz w:val="20"/>
          <w:szCs w:val="20"/>
        </w:rPr>
      </w:pPr>
      <w:r w:rsidRPr="00CF6A0D">
        <w:rPr>
          <w:rFonts w:ascii="Arial" w:hAnsi="Arial"/>
          <w:sz w:val="20"/>
          <w:szCs w:val="20"/>
        </w:rPr>
        <w:t xml:space="preserve">Travel  </w:t>
      </w:r>
      <w:r w:rsidRPr="00CF6A0D">
        <w:rPr>
          <w:rFonts w:ascii="Arial" w:hAnsi="Arial"/>
          <w:sz w:val="20"/>
          <w:szCs w:val="20"/>
        </w:rPr>
        <w:sym w:font="Wingdings 2" w:char="F051"/>
      </w:r>
      <w:r w:rsidRPr="00CF6A0D">
        <w:rPr>
          <w:rFonts w:ascii="Arial" w:hAnsi="Arial"/>
          <w:sz w:val="20"/>
          <w:szCs w:val="20"/>
        </w:rPr>
        <w:t xml:space="preserve"> is  </w:t>
      </w:r>
      <w:r w:rsidRPr="00CF6A0D">
        <w:rPr>
          <w:rFonts w:ascii="Arial" w:hAnsi="Arial"/>
          <w:sz w:val="20"/>
          <w:szCs w:val="20"/>
        </w:rPr>
        <w:sym w:font="Wingdings 2" w:char="F0A3"/>
      </w:r>
      <w:r>
        <w:rPr>
          <w:rFonts w:ascii="Arial" w:hAnsi="Arial"/>
          <w:sz w:val="20"/>
          <w:szCs w:val="20"/>
        </w:rPr>
        <w:t>is not required.</w:t>
      </w:r>
      <w:r w:rsidRPr="00CF6A0D">
        <w:rPr>
          <w:rFonts w:ascii="Arial" w:hAnsi="Arial"/>
          <w:sz w:val="20"/>
          <w:szCs w:val="20"/>
        </w:rPr>
        <w:t xml:space="preserve"> It is anticipated that travel will be:</w:t>
      </w:r>
      <w:r w:rsidRPr="00CF6A0D">
        <w:rPr>
          <w:rFonts w:ascii="Arial" w:hAnsi="Arial"/>
          <w:sz w:val="20"/>
          <w:szCs w:val="20"/>
        </w:rPr>
        <w:tab/>
      </w:r>
    </w:p>
    <w:p w14:paraId="48EAAD46" w14:textId="700DFBCD" w:rsidR="00C02897" w:rsidRPr="00CF6A0D" w:rsidRDefault="00C02897" w:rsidP="00C02897">
      <w:pPr>
        <w:ind w:left="4320" w:firstLine="720"/>
        <w:rPr>
          <w:rFonts w:ascii="Arial" w:hAnsi="Arial"/>
          <w:sz w:val="20"/>
          <w:szCs w:val="20"/>
        </w:rPr>
      </w:pPr>
      <w:r>
        <w:rPr>
          <w:rFonts w:ascii="Arial" w:hAnsi="Arial"/>
          <w:sz w:val="20"/>
          <w:szCs w:val="20"/>
        </w:rPr>
        <w:sym w:font="Wingdings 2" w:char="F051"/>
      </w:r>
      <w:r w:rsidRPr="00CF6A0D">
        <w:rPr>
          <w:rFonts w:ascii="Arial" w:hAnsi="Arial"/>
          <w:sz w:val="20"/>
          <w:szCs w:val="20"/>
        </w:rPr>
        <w:t xml:space="preserve">  5% – 10% </w:t>
      </w:r>
      <w:r w:rsidRPr="00CF6A0D">
        <w:rPr>
          <w:rFonts w:ascii="Arial" w:hAnsi="Arial"/>
          <w:sz w:val="20"/>
          <w:szCs w:val="20"/>
        </w:rPr>
        <w:tab/>
      </w:r>
      <w:r w:rsidRPr="00CF6A0D">
        <w:rPr>
          <w:rFonts w:ascii="Arial" w:hAnsi="Arial"/>
          <w:sz w:val="20"/>
          <w:szCs w:val="20"/>
        </w:rPr>
        <w:tab/>
      </w:r>
      <w:r>
        <w:rPr>
          <w:rFonts w:ascii="Arial" w:hAnsi="Arial"/>
          <w:sz w:val="20"/>
          <w:szCs w:val="20"/>
        </w:rPr>
        <w:sym w:font="Wingdings 2" w:char="F0A3"/>
      </w:r>
      <w:r w:rsidRPr="00CF6A0D">
        <w:rPr>
          <w:rFonts w:ascii="Arial" w:hAnsi="Arial"/>
          <w:sz w:val="20"/>
          <w:szCs w:val="20"/>
        </w:rPr>
        <w:t xml:space="preserve"> 50%-75%</w:t>
      </w:r>
    </w:p>
    <w:p w14:paraId="1DC1D4B5" w14:textId="77777777" w:rsidR="00C02897" w:rsidRDefault="00C02897" w:rsidP="00C02897">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6E0628EC" w14:textId="0A70A049" w:rsidR="00C02897" w:rsidRPr="00CF6A0D" w:rsidRDefault="00C02897" w:rsidP="00C02897">
      <w:pPr>
        <w:ind w:left="4320" w:firstLine="720"/>
        <w:rPr>
          <w:rFonts w:ascii="Arial" w:hAnsi="Arial"/>
          <w:sz w:val="20"/>
          <w:szCs w:val="20"/>
        </w:rPr>
      </w:pPr>
      <w:r>
        <w:rPr>
          <w:rFonts w:ascii="Arial" w:hAnsi="Arial"/>
          <w:sz w:val="20"/>
          <w:szCs w:val="20"/>
        </w:rPr>
        <w:sym w:font="Wingdings 2" w:char="F0A3"/>
      </w:r>
      <w:r w:rsidRPr="00CF6A0D">
        <w:rPr>
          <w:rFonts w:ascii="Arial" w:hAnsi="Arial"/>
          <w:sz w:val="20"/>
          <w:szCs w:val="20"/>
        </w:rPr>
        <w:t xml:space="preserve"> 10% – 25%</w:t>
      </w:r>
      <w:r w:rsidRPr="00CF6A0D">
        <w:rPr>
          <w:rFonts w:ascii="Arial" w:hAnsi="Arial"/>
          <w:sz w:val="20"/>
          <w:szCs w:val="20"/>
        </w:rPr>
        <w:tab/>
      </w:r>
      <w:r w:rsidRPr="00CF6A0D">
        <w:rPr>
          <w:rFonts w:ascii="Arial" w:hAnsi="Arial"/>
          <w:sz w:val="20"/>
          <w:szCs w:val="20"/>
        </w:rPr>
        <w:tab/>
      </w:r>
      <w:r w:rsidRPr="00CF6A0D">
        <w:rPr>
          <w:rFonts w:ascii="Arial" w:hAnsi="Arial"/>
          <w:sz w:val="20"/>
          <w:szCs w:val="20"/>
        </w:rPr>
        <w:sym w:font="Wingdings 2" w:char="F0A3"/>
      </w:r>
      <w:r w:rsidRPr="00CF6A0D">
        <w:rPr>
          <w:rFonts w:ascii="Arial" w:hAnsi="Arial"/>
          <w:sz w:val="20"/>
          <w:szCs w:val="20"/>
        </w:rPr>
        <w:t xml:space="preserve"> 75% - 90%</w:t>
      </w:r>
    </w:p>
    <w:p w14:paraId="0641F0B6" w14:textId="77777777" w:rsidR="00C02897" w:rsidRDefault="00C02897" w:rsidP="00C02897">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4306BDF" w14:textId="6B6ABCB9" w:rsidR="00C02897" w:rsidRDefault="00C02897" w:rsidP="00C02897">
      <w:pPr>
        <w:ind w:left="4320" w:firstLine="720"/>
        <w:rPr>
          <w:rFonts w:ascii="Arial" w:hAnsi="Arial"/>
          <w:sz w:val="20"/>
          <w:szCs w:val="20"/>
        </w:rPr>
      </w:pPr>
      <w:r>
        <w:rPr>
          <w:rFonts w:ascii="Arial" w:hAnsi="Arial"/>
          <w:sz w:val="20"/>
          <w:szCs w:val="20"/>
        </w:rPr>
        <w:sym w:font="Wingdings 2" w:char="F0A3"/>
      </w:r>
      <w:r w:rsidRPr="00CF6A0D">
        <w:rPr>
          <w:rFonts w:ascii="Arial" w:hAnsi="Arial"/>
          <w:sz w:val="20"/>
          <w:szCs w:val="20"/>
        </w:rPr>
        <w:t xml:space="preserve"> 25% – 50%</w:t>
      </w:r>
    </w:p>
    <w:p w14:paraId="10A72B6C" w14:textId="77777777" w:rsidR="00C02897" w:rsidRDefault="00C02897" w:rsidP="00C02897">
      <w:pPr>
        <w:rPr>
          <w:rFonts w:ascii="Arial" w:hAnsi="Arial"/>
          <w:sz w:val="20"/>
          <w:szCs w:val="20"/>
        </w:rPr>
      </w:pPr>
    </w:p>
    <w:p w14:paraId="783986CD" w14:textId="77777777" w:rsidR="00C02897" w:rsidRDefault="00C02897" w:rsidP="00C02897">
      <w:pPr>
        <w:rPr>
          <w:rFonts w:ascii="Arial" w:hAnsi="Arial"/>
          <w:sz w:val="20"/>
          <w:szCs w:val="20"/>
        </w:rPr>
      </w:pPr>
    </w:p>
    <w:p w14:paraId="51F56BFE" w14:textId="3506C857" w:rsidR="00C02897" w:rsidRDefault="00C02897" w:rsidP="00C02897">
      <w:pPr>
        <w:rPr>
          <w:rFonts w:ascii="Arial" w:hAnsi="Arial"/>
          <w:b/>
          <w:sz w:val="20"/>
          <w:szCs w:val="20"/>
        </w:rPr>
      </w:pPr>
      <w:r w:rsidRPr="00CF6A0D">
        <w:rPr>
          <w:rFonts w:ascii="Arial" w:hAnsi="Arial"/>
          <w:sz w:val="20"/>
          <w:szCs w:val="20"/>
        </w:rPr>
        <w:t>The specific statements shown in each section of this Job Description are not intended to be all-inclusive.  They represent typical elements and criteria considered necessary t</w:t>
      </w:r>
      <w:r w:rsidR="005A3EA3">
        <w:rPr>
          <w:rFonts w:ascii="Arial" w:hAnsi="Arial"/>
          <w:sz w:val="20"/>
          <w:szCs w:val="20"/>
        </w:rPr>
        <w:t>o perform the job successfully.</w:t>
      </w:r>
      <w:r w:rsidRPr="00CF6A0D">
        <w:rPr>
          <w:rFonts w:ascii="Arial" w:hAnsi="Arial"/>
          <w:sz w:val="20"/>
          <w:szCs w:val="20"/>
        </w:rPr>
        <w:t xml:space="preserve"> The job’s responsibilities/tasks may be modified and/or expanded over time</w:t>
      </w:r>
      <w:r w:rsidRPr="00CF6A0D">
        <w:rPr>
          <w:rFonts w:ascii="Arial" w:hAnsi="Arial"/>
          <w:color w:val="0000FF"/>
          <w:sz w:val="20"/>
          <w:szCs w:val="20"/>
        </w:rPr>
        <w:t xml:space="preserve">. </w:t>
      </w:r>
      <w:r>
        <w:rPr>
          <w:rFonts w:ascii="Arial" w:hAnsi="Arial"/>
          <w:b/>
          <w:sz w:val="20"/>
          <w:szCs w:val="20"/>
        </w:rPr>
        <w:t>Creek Valley Health Clinic</w:t>
      </w:r>
      <w:r w:rsidRPr="000E078D">
        <w:rPr>
          <w:rFonts w:ascii="Arial" w:hAnsi="Arial"/>
          <w:b/>
          <w:sz w:val="20"/>
          <w:szCs w:val="20"/>
        </w:rPr>
        <w:t xml:space="preserve"> will inform the employee when changes in the respective job description are made.</w:t>
      </w:r>
    </w:p>
    <w:p w14:paraId="60409316" w14:textId="77777777" w:rsidR="005A3EA3" w:rsidRPr="000E078D" w:rsidRDefault="005A3EA3" w:rsidP="00C02897">
      <w:pPr>
        <w:rPr>
          <w:rFonts w:ascii="Arial" w:hAnsi="Arial"/>
          <w:b/>
          <w:sz w:val="20"/>
          <w:szCs w:val="20"/>
        </w:rPr>
      </w:pPr>
    </w:p>
    <w:p w14:paraId="4F3CE37D" w14:textId="77777777" w:rsidR="00C02897" w:rsidRDefault="00C02897" w:rsidP="005A3EA3">
      <w:pPr>
        <w:rPr>
          <w:rFonts w:ascii="Arial" w:hAnsi="Arial"/>
          <w:b/>
          <w:color w:val="0000FF"/>
          <w:sz w:val="18"/>
          <w:szCs w:val="18"/>
        </w:rPr>
      </w:pPr>
    </w:p>
    <w:p w14:paraId="2E3A83AC" w14:textId="77777777" w:rsidR="005A3EA3" w:rsidRDefault="005A3EA3" w:rsidP="005A3EA3">
      <w:pPr>
        <w:pBdr>
          <w:top w:val="single" w:sz="4" w:space="2" w:color="auto"/>
          <w:left w:val="single" w:sz="4" w:space="4" w:color="auto"/>
          <w:bottom w:val="single" w:sz="4" w:space="1" w:color="auto"/>
          <w:right w:val="single" w:sz="4" w:space="4" w:color="auto"/>
        </w:pBdr>
        <w:jc w:val="center"/>
        <w:rPr>
          <w:rFonts w:ascii="Arial" w:hAnsi="Arial" w:cs="Arial"/>
          <w:color w:val="0000FF"/>
          <w:sz w:val="20"/>
          <w:szCs w:val="20"/>
        </w:rPr>
      </w:pPr>
      <w:r w:rsidRPr="00401858">
        <w:rPr>
          <w:rFonts w:ascii="Arial" w:hAnsi="Arial" w:cs="Arial"/>
          <w:sz w:val="20"/>
          <w:szCs w:val="20"/>
        </w:rPr>
        <w:t xml:space="preserve">I </w:t>
      </w:r>
      <w:r>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Pr="000E078D">
        <w:rPr>
          <w:rFonts w:ascii="Arial" w:hAnsi="Arial" w:cs="Arial"/>
          <w:b/>
          <w:sz w:val="20"/>
          <w:szCs w:val="20"/>
        </w:rPr>
        <w:t xml:space="preserve"> I understand that failure to adhere to these responsibilities could be grounds for disciplinary action.</w:t>
      </w:r>
    </w:p>
    <w:p w14:paraId="15DA2F29" w14:textId="77777777" w:rsidR="005A3EA3" w:rsidRPr="00401858" w:rsidRDefault="005A3EA3" w:rsidP="005A3EA3">
      <w:pPr>
        <w:pBdr>
          <w:top w:val="single" w:sz="4" w:space="2" w:color="auto"/>
          <w:left w:val="single" w:sz="4" w:space="4" w:color="auto"/>
          <w:bottom w:val="single" w:sz="4" w:space="1" w:color="auto"/>
          <w:right w:val="single" w:sz="4" w:space="4" w:color="auto"/>
        </w:pBdr>
        <w:jc w:val="center"/>
        <w:rPr>
          <w:rFonts w:ascii="Arial" w:hAnsi="Arial" w:cs="Arial"/>
          <w:sz w:val="20"/>
          <w:szCs w:val="20"/>
        </w:rPr>
      </w:pPr>
    </w:p>
    <w:p w14:paraId="6E4FEAEB" w14:textId="064D68EB" w:rsidR="005A3EA3" w:rsidRPr="00A41485" w:rsidRDefault="005A3EA3" w:rsidP="005A3EA3">
      <w:pPr>
        <w:pBdr>
          <w:top w:val="single" w:sz="4" w:space="2" w:color="auto"/>
          <w:left w:val="single" w:sz="4" w:space="4" w:color="auto"/>
          <w:bottom w:val="single" w:sz="4" w:space="1" w:color="auto"/>
          <w:right w:val="single" w:sz="4" w:space="4" w:color="auto"/>
        </w:pBdr>
        <w:jc w:val="center"/>
        <w:rPr>
          <w:rFonts w:ascii="Arial" w:hAnsi="Arial" w:cs="Arial"/>
        </w:rPr>
      </w:pPr>
      <w:r w:rsidRPr="00A41485">
        <w:rPr>
          <w:rFonts w:ascii="Arial" w:hAnsi="Arial" w:cs="Arial"/>
        </w:rPr>
        <w:t>_________________</w:t>
      </w:r>
      <w:r>
        <w:rPr>
          <w:rFonts w:ascii="Arial" w:hAnsi="Arial" w:cs="Arial"/>
        </w:rPr>
        <w:t>_____________________</w:t>
      </w:r>
      <w:r>
        <w:rPr>
          <w:rFonts w:ascii="Arial" w:hAnsi="Arial" w:cs="Arial"/>
        </w:rPr>
        <w:t>___________________</w:t>
      </w:r>
      <w:r>
        <w:rPr>
          <w:rFonts w:ascii="Arial" w:hAnsi="Arial" w:cs="Arial"/>
        </w:rPr>
        <w:t>________</w:t>
      </w:r>
      <w:r w:rsidRPr="00A41485">
        <w:rPr>
          <w:rFonts w:ascii="Arial" w:hAnsi="Arial" w:cs="Arial"/>
        </w:rPr>
        <w:t>_____</w:t>
      </w:r>
    </w:p>
    <w:p w14:paraId="0AF42DF7" w14:textId="39275579" w:rsidR="005A3EA3" w:rsidRPr="00A41485" w:rsidRDefault="005A3EA3" w:rsidP="005A3EA3">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Pr>
          <w:rFonts w:ascii="Arial" w:hAnsi="Arial" w:cs="Arial"/>
          <w:sz w:val="18"/>
          <w:szCs w:val="18"/>
        </w:rPr>
        <w:t xml:space="preserve">               </w:t>
      </w:r>
      <w:r w:rsidRPr="00A41485">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Date</w:t>
      </w:r>
      <w:r w:rsidRPr="00A41485">
        <w:rPr>
          <w:rFonts w:ascii="Arial" w:hAnsi="Arial" w:cs="Arial"/>
          <w:sz w:val="18"/>
          <w:szCs w:val="18"/>
        </w:rPr>
        <w:t xml:space="preserve">                                                         </w:t>
      </w:r>
      <w:r>
        <w:rPr>
          <w:rFonts w:ascii="Arial" w:hAnsi="Arial" w:cs="Arial"/>
          <w:sz w:val="18"/>
          <w:szCs w:val="18"/>
        </w:rPr>
        <w:t xml:space="preserve">                          </w:t>
      </w:r>
    </w:p>
    <w:p w14:paraId="7746FDE5" w14:textId="77777777" w:rsidR="00C02897" w:rsidRPr="009840B5" w:rsidRDefault="00C02897" w:rsidP="00C02897">
      <w:pPr>
        <w:ind w:left="-144"/>
      </w:pPr>
    </w:p>
    <w:p w14:paraId="54B5AF4F" w14:textId="77777777" w:rsidR="00C02897" w:rsidRDefault="00C02897" w:rsidP="00C02897">
      <w:pPr>
        <w:spacing w:line="360" w:lineRule="auto"/>
      </w:pPr>
    </w:p>
    <w:sectPr w:rsidR="00C02897" w:rsidSect="00C0289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C9B7" w14:textId="77777777" w:rsidR="00C02897" w:rsidRDefault="00C02897" w:rsidP="00C02897">
      <w:r>
        <w:separator/>
      </w:r>
    </w:p>
  </w:endnote>
  <w:endnote w:type="continuationSeparator" w:id="0">
    <w:p w14:paraId="51E02FC1" w14:textId="77777777" w:rsidR="00C02897" w:rsidRDefault="00C02897" w:rsidP="00C0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95D6" w14:textId="77777777" w:rsidR="00C02897" w:rsidRDefault="00C02897" w:rsidP="00C02897">
      <w:r>
        <w:separator/>
      </w:r>
    </w:p>
  </w:footnote>
  <w:footnote w:type="continuationSeparator" w:id="0">
    <w:p w14:paraId="05280878" w14:textId="77777777" w:rsidR="00C02897" w:rsidRDefault="00C02897" w:rsidP="00C02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7C37C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698537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3"/>
    <w:rsid w:val="0024250F"/>
    <w:rsid w:val="002A2A20"/>
    <w:rsid w:val="004C31F9"/>
    <w:rsid w:val="005A3EA3"/>
    <w:rsid w:val="00BE57EB"/>
    <w:rsid w:val="00C02897"/>
    <w:rsid w:val="00C50806"/>
    <w:rsid w:val="00F4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B86A4B"/>
  <w15:chartTrackingRefBased/>
  <w15:docId w15:val="{E3CF4AF3-EA16-4AEF-A38F-F6F4793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97"/>
    <w:pPr>
      <w:ind w:left="720"/>
    </w:pPr>
  </w:style>
  <w:style w:type="paragraph" w:styleId="Header">
    <w:name w:val="header"/>
    <w:basedOn w:val="Normal"/>
    <w:link w:val="HeaderChar"/>
    <w:uiPriority w:val="99"/>
    <w:unhideWhenUsed/>
    <w:rsid w:val="00C02897"/>
    <w:pPr>
      <w:tabs>
        <w:tab w:val="center" w:pos="4680"/>
        <w:tab w:val="right" w:pos="9360"/>
      </w:tabs>
    </w:pPr>
  </w:style>
  <w:style w:type="character" w:customStyle="1" w:styleId="HeaderChar">
    <w:name w:val="Header Char"/>
    <w:basedOn w:val="DefaultParagraphFont"/>
    <w:link w:val="Header"/>
    <w:uiPriority w:val="99"/>
    <w:rsid w:val="00C02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897"/>
    <w:pPr>
      <w:tabs>
        <w:tab w:val="center" w:pos="4680"/>
        <w:tab w:val="right" w:pos="9360"/>
      </w:tabs>
    </w:pPr>
  </w:style>
  <w:style w:type="character" w:customStyle="1" w:styleId="FooterChar">
    <w:name w:val="Footer Char"/>
    <w:basedOn w:val="DefaultParagraphFont"/>
    <w:link w:val="Footer"/>
    <w:uiPriority w:val="99"/>
    <w:rsid w:val="00C02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Creek Valley</dc:creator>
  <cp:keywords/>
  <dc:description/>
  <cp:lastModifiedBy>Creek Valley</cp:lastModifiedBy>
  <cp:revision>3</cp:revision>
  <dcterms:created xsi:type="dcterms:W3CDTF">2020-11-12T19:12:00Z</dcterms:created>
  <dcterms:modified xsi:type="dcterms:W3CDTF">2020-11-12T20:31:00Z</dcterms:modified>
</cp:coreProperties>
</file>